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21" w:rsidRDefault="00685521">
      <w:pPr>
        <w:widowControl w:val="0"/>
        <w:autoSpaceDE w:val="0"/>
        <w:autoSpaceDN w:val="0"/>
        <w:adjustRightInd w:val="0"/>
        <w:spacing w:after="0" w:line="240" w:lineRule="auto"/>
        <w:jc w:val="both"/>
        <w:outlineLvl w:val="0"/>
        <w:rPr>
          <w:rFonts w:ascii="Calibri" w:hAnsi="Calibri" w:cs="Calibri"/>
        </w:rPr>
      </w:pPr>
    </w:p>
    <w:p w:rsidR="00685521" w:rsidRDefault="006855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5521" w:rsidRDefault="007B7F7E">
      <w:pPr>
        <w:widowControl w:val="0"/>
        <w:autoSpaceDE w:val="0"/>
        <w:autoSpaceDN w:val="0"/>
        <w:adjustRightInd w:val="0"/>
        <w:spacing w:after="0" w:line="240" w:lineRule="auto"/>
        <w:ind w:firstLine="540"/>
        <w:jc w:val="both"/>
        <w:rPr>
          <w:rFonts w:ascii="Calibri" w:hAnsi="Calibri" w:cs="Calibri"/>
        </w:rPr>
      </w:pPr>
      <w:hyperlink r:id="rId6" w:history="1">
        <w:r w:rsidR="00685521">
          <w:rPr>
            <w:rFonts w:ascii="Calibri" w:hAnsi="Calibri" w:cs="Calibri"/>
            <w:color w:val="0000FF"/>
          </w:rPr>
          <w:t>Постановление</w:t>
        </w:r>
      </w:hyperlink>
      <w:r w:rsidR="00685521">
        <w:rPr>
          <w:rFonts w:ascii="Calibri" w:hAnsi="Calibri" w:cs="Calibri"/>
        </w:rPr>
        <w:t xml:space="preserve"> Правительства РФ от 30.06.2004 N 321 утратило силу в связи с изданием </w:t>
      </w:r>
      <w:hyperlink r:id="rId7" w:history="1">
        <w:r w:rsidR="00685521">
          <w:rPr>
            <w:rFonts w:ascii="Calibri" w:hAnsi="Calibri" w:cs="Calibri"/>
            <w:color w:val="0000FF"/>
          </w:rPr>
          <w:t>Постановления</w:t>
        </w:r>
      </w:hyperlink>
      <w:r w:rsidR="00685521">
        <w:rPr>
          <w:rFonts w:ascii="Calibri" w:hAnsi="Calibri" w:cs="Calibri"/>
        </w:rPr>
        <w:t xml:space="preserve"> Правительства РФ от 28.06.2</w:t>
      </w:r>
      <w:bookmarkStart w:id="1" w:name="_GoBack"/>
      <w:bookmarkEnd w:id="1"/>
      <w:r w:rsidR="00685521">
        <w:rPr>
          <w:rFonts w:ascii="Calibri" w:hAnsi="Calibri" w:cs="Calibri"/>
        </w:rPr>
        <w:t>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8"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9"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w:t>
      </w:r>
      <w:r>
        <w:rPr>
          <w:rFonts w:ascii="Calibri" w:hAnsi="Calibri" w:cs="Calibri"/>
        </w:rPr>
        <w:lastRenderedPageBreak/>
        <w:t>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w:t>
      </w:r>
      <w:r>
        <w:rPr>
          <w:rFonts w:ascii="Calibri" w:hAnsi="Calibri" w:cs="Calibri"/>
        </w:rPr>
        <w:lastRenderedPageBreak/>
        <w:t>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w:t>
      </w:r>
      <w:r>
        <w:rPr>
          <w:rFonts w:ascii="Calibri" w:hAnsi="Calibri" w:cs="Calibri"/>
        </w:rPr>
        <w:lastRenderedPageBreak/>
        <w:t>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w:t>
      </w:r>
      <w:r>
        <w:rPr>
          <w:rFonts w:ascii="Calibri" w:hAnsi="Calibri" w:cs="Calibri"/>
        </w:rPr>
        <w:lastRenderedPageBreak/>
        <w:t>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w:t>
      </w:r>
      <w:r>
        <w:rPr>
          <w:rFonts w:ascii="Calibri" w:hAnsi="Calibri" w:cs="Calibri"/>
        </w:rPr>
        <w:lastRenderedPageBreak/>
        <w:t>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Calibri" w:hAnsi="Calibri" w:cs="Calibri"/>
        </w:rPr>
        <w:t>т.ч</w:t>
      </w:r>
      <w:proofErr w:type="spellEnd"/>
      <w:r>
        <w:rPr>
          <w:rFonts w:ascii="Calibri" w:hAnsi="Calibri" w:cs="Calibri"/>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Pr>
          <w:rFonts w:ascii="Calibri" w:hAnsi="Calibri" w:cs="Calibri"/>
        </w:rPr>
        <w:lastRenderedPageBreak/>
        <w:t>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10" w:name="Par91"/>
      <w:bookmarkEnd w:id="10"/>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3"/>
      <w:bookmarkEnd w:id="11"/>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w:t>
      </w:r>
      <w:r>
        <w:rPr>
          <w:rFonts w:ascii="Calibri" w:hAnsi="Calibri" w:cs="Calibri"/>
        </w:rPr>
        <w:lastRenderedPageBreak/>
        <w:t>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99"/>
      <w:bookmarkEnd w:id="12"/>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Calibri" w:hAnsi="Calibri" w:cs="Calibri"/>
        </w:rPr>
        <w:t>т.ч</w:t>
      </w:r>
      <w:proofErr w:type="spellEnd"/>
      <w:r>
        <w:rPr>
          <w:rFonts w:ascii="Calibri" w:hAnsi="Calibri" w:cs="Calibri"/>
        </w:rPr>
        <w:t xml:space="preserve">.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w:t>
      </w:r>
      <w:r>
        <w:rPr>
          <w:rFonts w:ascii="Calibri" w:hAnsi="Calibri" w:cs="Calibri"/>
        </w:rPr>
        <w:lastRenderedPageBreak/>
        <w:t>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w:t>
      </w:r>
      <w:r>
        <w:rPr>
          <w:rFonts w:ascii="Calibri" w:hAnsi="Calibri" w:cs="Calibri"/>
        </w:rPr>
        <w:lastRenderedPageBreak/>
        <w:t>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w:t>
      </w:r>
      <w:r>
        <w:rPr>
          <w:rFonts w:ascii="Calibri" w:hAnsi="Calibri" w:cs="Calibri"/>
        </w:rPr>
        <w:lastRenderedPageBreak/>
        <w:t>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0"/>
      <w:bookmarkEnd w:id="15"/>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rPr>
          <w:rFonts w:ascii="Calibri" w:hAnsi="Calibri" w:cs="Calibri"/>
        </w:rP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29"/>
      <w:bookmarkEnd w:id="16"/>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xml:space="preserve">. Определяет факторы, препятствующие </w:t>
      </w:r>
      <w:r>
        <w:rPr>
          <w:rFonts w:ascii="Calibri" w:hAnsi="Calibri" w:cs="Calibri"/>
        </w:rPr>
        <w:lastRenderedPageBreak/>
        <w:t>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w:t>
      </w:r>
      <w:r>
        <w:rPr>
          <w:rFonts w:ascii="Calibri" w:hAnsi="Calibri" w:cs="Calibri"/>
        </w:rPr>
        <w:lastRenderedPageBreak/>
        <w:t>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35"/>
      <w:bookmarkEnd w:id="17"/>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w:t>
      </w:r>
      <w:r>
        <w:rPr>
          <w:rFonts w:ascii="Calibri" w:hAnsi="Calibri" w:cs="Calibri"/>
        </w:rPr>
        <w:lastRenderedPageBreak/>
        <w:t>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45"/>
      <w:bookmarkEnd w:id="18"/>
      <w:proofErr w:type="spellStart"/>
      <w:r>
        <w:rPr>
          <w:rFonts w:ascii="Calibri" w:hAnsi="Calibri" w:cs="Calibri"/>
        </w:rPr>
        <w:t>Тьютор</w:t>
      </w:r>
      <w:proofErr w:type="spellEnd"/>
      <w:r>
        <w:rPr>
          <w:rFonts w:ascii="Calibri" w:hAnsi="Calibri" w:cs="Calibri"/>
        </w:rPr>
        <w:t xml:space="preserve"> &lt;*&gt;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Pr>
          <w:rFonts w:ascii="Calibri" w:hAnsi="Calibri" w:cs="Calibri"/>
        </w:rPr>
        <w:lastRenderedPageBreak/>
        <w:t xml:space="preserve">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направлению </w:t>
      </w:r>
      <w:r>
        <w:rPr>
          <w:rFonts w:ascii="Calibri" w:hAnsi="Calibri" w:cs="Calibri"/>
        </w:rPr>
        <w:lastRenderedPageBreak/>
        <w:t>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rFonts w:ascii="Calibri" w:hAnsi="Calibri" w:cs="Calibri"/>
            <w:color w:val="0000FF"/>
          </w:rPr>
          <w:t>об образовании</w:t>
        </w:r>
      </w:hyperlink>
      <w:r>
        <w:rPr>
          <w:rFonts w:ascii="Calibri" w:hAnsi="Calibri" w:cs="Calibri"/>
        </w:rPr>
        <w:t xml:space="preserve"> и </w:t>
      </w:r>
      <w:hyperlink r:id="rId27" w:history="1">
        <w:r>
          <w:rPr>
            <w:rFonts w:ascii="Calibri" w:hAnsi="Calibri" w:cs="Calibri"/>
            <w:color w:val="0000FF"/>
          </w:rPr>
          <w:t>библиотечном деле</w:t>
        </w:r>
      </w:hyperlink>
      <w:r>
        <w:rPr>
          <w:rFonts w:ascii="Calibri" w:hAnsi="Calibri" w:cs="Calibri"/>
        </w:rPr>
        <w:t xml:space="preserve">; </w:t>
      </w:r>
      <w:hyperlink r:id="rId28"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w:t>
      </w:r>
      <w:r>
        <w:rPr>
          <w:rFonts w:ascii="Calibri" w:hAnsi="Calibri" w:cs="Calibri"/>
        </w:rPr>
        <w:lastRenderedPageBreak/>
        <w:t>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78"/>
      <w:bookmarkEnd w:id="22"/>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rFonts w:ascii="Calibri" w:hAnsi="Calibri" w:cs="Calibri"/>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w:t>
      </w:r>
      <w:r>
        <w:rPr>
          <w:rFonts w:ascii="Calibri" w:hAnsi="Calibri" w:cs="Calibri"/>
        </w:rPr>
        <w:lastRenderedPageBreak/>
        <w:t>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w:t>
      </w:r>
      <w:r>
        <w:rPr>
          <w:rFonts w:ascii="Calibri" w:hAnsi="Calibri" w:cs="Calibri"/>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2"/>
      <w:bookmarkEnd w:id="26"/>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w:t>
      </w:r>
      <w:r>
        <w:rPr>
          <w:rFonts w:ascii="Calibri" w:hAnsi="Calibri" w:cs="Calibri"/>
        </w:rPr>
        <w:lastRenderedPageBreak/>
        <w:t>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08"/>
      <w:bookmarkEnd w:id="27"/>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Pr>
          <w:rFonts w:ascii="Calibri" w:hAnsi="Calibri" w:cs="Calibri"/>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15"/>
      <w:bookmarkEnd w:id="28"/>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w:t>
      </w:r>
      <w:r>
        <w:rPr>
          <w:rFonts w:ascii="Calibri" w:hAnsi="Calibri" w:cs="Calibri"/>
        </w:rPr>
        <w:lastRenderedPageBreak/>
        <w:t>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1"/>
      <w:bookmarkEnd w:id="29"/>
      <w:r>
        <w:rPr>
          <w:rFonts w:ascii="Calibri" w:hAnsi="Calibri" w:cs="Calibri"/>
        </w:rPr>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Calibri" w:hAnsi="Calibri" w:cs="Calibri"/>
        </w:rPr>
        <w:t>т.ч</w:t>
      </w:r>
      <w:proofErr w:type="spellEnd"/>
      <w:r>
        <w:rPr>
          <w:rFonts w:ascii="Calibri" w:hAnsi="Calibri" w:cs="Calibri"/>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40"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28"/>
      <w:bookmarkEnd w:id="30"/>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Calibri" w:hAnsi="Calibri" w:cs="Calibri"/>
        </w:rPr>
        <w:t>т.ч</w:t>
      </w:r>
      <w:proofErr w:type="spellEnd"/>
      <w:r>
        <w:rPr>
          <w:rFonts w:ascii="Calibri" w:hAnsi="Calibri" w:cs="Calibri"/>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Calibri" w:hAnsi="Calibri" w:cs="Calibri"/>
        </w:rPr>
        <w:t>т.ч</w:t>
      </w:r>
      <w:proofErr w:type="spellEnd"/>
      <w:r>
        <w:rPr>
          <w:rFonts w:ascii="Calibri" w:hAnsi="Calibri" w:cs="Calibri"/>
        </w:rPr>
        <w:t xml:space="preserve">.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w:t>
      </w:r>
      <w:r>
        <w:rPr>
          <w:rFonts w:ascii="Calibri" w:hAnsi="Calibri" w:cs="Calibri"/>
        </w:rPr>
        <w:lastRenderedPageBreak/>
        <w:t>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1" w:name="Par235"/>
      <w:bookmarkEnd w:id="31"/>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Pr>
          <w:rFonts w:ascii="Calibri" w:hAnsi="Calibri" w:cs="Calibri"/>
        </w:rPr>
        <w:lastRenderedPageBreak/>
        <w:t>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2" w:name="Par241"/>
      <w:bookmarkEnd w:id="32"/>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43"/>
      <w:bookmarkEnd w:id="33"/>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w:t>
      </w:r>
      <w:r>
        <w:rPr>
          <w:rFonts w:ascii="Calibri" w:hAnsi="Calibri" w:cs="Calibri"/>
        </w:rPr>
        <w:lastRenderedPageBreak/>
        <w:t>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0"/>
      <w:bookmarkEnd w:id="34"/>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56"/>
      <w:bookmarkEnd w:id="35"/>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w:t>
      </w:r>
      <w:r>
        <w:rPr>
          <w:rFonts w:ascii="Calibri" w:hAnsi="Calibri" w:cs="Calibri"/>
        </w:rPr>
        <w:lastRenderedPageBreak/>
        <w:t>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2"/>
      <w:bookmarkEnd w:id="36"/>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68"/>
      <w:bookmarkEnd w:id="37"/>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Pr>
          <w:rFonts w:ascii="Calibri" w:hAnsi="Calibri" w:cs="Calibri"/>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8" w:name="Par274"/>
      <w:bookmarkEnd w:id="38"/>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Pr>
          <w:rFonts w:ascii="Calibri" w:hAnsi="Calibri" w:cs="Calibri"/>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B7F7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A2EA901F583A9D92DA5BFX3KDE" TargetMode="External"/><Relationship Id="rId39" Type="http://schemas.openxmlformats.org/officeDocument/2006/relationships/hyperlink" Target="consultantplus://offline/ref=DA0BB10B358C567FD6C0952894EA003E3BB07B24AC07F583A9D92DA5BFX3KDE" TargetMode="External"/><Relationship Id="rId3" Type="http://schemas.openxmlformats.org/officeDocument/2006/relationships/settings" Target="settings.xm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BB07B2BAC03F583A9D92DA5BFX3KD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50" Type="http://schemas.openxmlformats.org/officeDocument/2006/relationships/theme" Target="theme/theme1.xml"/><Relationship Id="rId7" Type="http://schemas.openxmlformats.org/officeDocument/2006/relationships/hyperlink" Target="consultantplus://offline/ref=DA0BB10B358C567FD6C0952894EA003E3BB67C24A506F583A9D92DA5BF3D9B4E1842B1256275323FX2K0E" TargetMode="Externa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47B2CAA02F583A9D92DA5BF3D9B4E1842B1256275323FX2K0E" TargetMode="External"/><Relationship Id="rId33" Type="http://schemas.openxmlformats.org/officeDocument/2006/relationships/hyperlink" Target="consultantplus://offline/ref=DA0BB10B358C567FD6C0952894EA003E33BC7824A754A281F88C23XAK0E" TargetMode="External"/><Relationship Id="rId38" Type="http://schemas.openxmlformats.org/officeDocument/2006/relationships/hyperlink" Target="consultantplus://offline/ref=DA0BB10B358C567FD6C0952894EA003E33BC7824A754A281F88C23XAK0E" TargetMode="External"/><Relationship Id="rId46" Type="http://schemas.openxmlformats.org/officeDocument/2006/relationships/hyperlink" Target="consultantplus://offline/ref=DA0BB10B358C567FD6C0952894EA003E33BC7824A754A281F88C23XAK0E" TargetMode="External"/><Relationship Id="rId2" Type="http://schemas.microsoft.com/office/2007/relationships/stylesWithEffects" Target="stylesWithEffects.xml"/><Relationship Id="rId1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BB07B2BAC03F583A9D92DA5BFX3KD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7742BA500F583A9D92DA5BFX3KDE" TargetMode="External"/><Relationship Id="rId11" Type="http://schemas.openxmlformats.org/officeDocument/2006/relationships/hyperlink" Target="consultantplus://offline/ref=DA0BB10B358C567FD6C0952894EA003E3BB47B2CAA02F583A9D92DA5BF3D9B4E1842B1256275323EX2K9E" TargetMode="External"/><Relationship Id="rId24" Type="http://schemas.openxmlformats.org/officeDocument/2006/relationships/hyperlink" Target="consultantplus://offline/ref=DA0BB10B358C567FD6C0952894EA003E33BC7824A754A281F88C23XA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3BC7824A754A281F88C23XAK0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47B2CAA02F583A9D92DA5BF3D9B4E1842B1256275323EX2K6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fontTable" Target="fontTable.xml"/><Relationship Id="rId10" Type="http://schemas.openxmlformats.org/officeDocument/2006/relationships/hyperlink" Target="consultantplus://offline/ref=DA0BB10B358C567FD6C0952894EA003E3BB7742BA500F583A9D92DA5BF3D9B4E1842B12562753238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webSettings" Target="webSettings.xml"/><Relationship Id="rId9" Type="http://schemas.openxmlformats.org/officeDocument/2006/relationships/hyperlink" Target="consultantplus://offline/ref=DA0BB10B358C567FD6C0952894EA003E3BB07929AC03F583A9D92DA5BF3D9B4E1842B1256275323CX2K1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BB17528A503F583A9D92DA5BFX3KD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hyperlink" Target="consultantplus://offline/ref=DA0BB10B358C567FD6C0952894EA003E33BC7824A754A281F88C23XAK0E" TargetMode="External"/><Relationship Id="rId8" Type="http://schemas.openxmlformats.org/officeDocument/2006/relationships/hyperlink" Target="consultantplus://offline/ref=DA0BB10B358C567FD6C0952894EA003E3BB07929AC03F583A9D92DA5BF3D9B4E1842B1256275323EX2K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21761</Words>
  <Characters>124039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dcterms:created xsi:type="dcterms:W3CDTF">2016-09-19T05:26:00Z</dcterms:created>
  <dcterms:modified xsi:type="dcterms:W3CDTF">2016-09-19T05:26:00Z</dcterms:modified>
</cp:coreProperties>
</file>