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5B5" w:rsidRPr="00FD25B5" w:rsidRDefault="00FD25B5" w:rsidP="00FD25B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FD25B5">
        <w:rPr>
          <w:rFonts w:ascii="Times New Roman" w:eastAsia="Times New Roman" w:hAnsi="Times New Roman" w:cs="Times New Roman"/>
          <w:b/>
          <w:bCs/>
          <w:kern w:val="36"/>
          <w:sz w:val="48"/>
          <w:szCs w:val="48"/>
          <w:lang w:eastAsia="ru-RU"/>
        </w:rPr>
        <w:t xml:space="preserve">Об утверждении </w:t>
      </w:r>
      <w:proofErr w:type="gramStart"/>
      <w:r w:rsidRPr="00FD25B5">
        <w:rPr>
          <w:rFonts w:ascii="Times New Roman" w:eastAsia="Times New Roman" w:hAnsi="Times New Roman" w:cs="Times New Roman"/>
          <w:b/>
          <w:bCs/>
          <w:kern w:val="36"/>
          <w:sz w:val="48"/>
          <w:szCs w:val="48"/>
          <w:lang w:eastAsia="ru-RU"/>
        </w:rPr>
        <w:t>регламента работы Аттестационной комиссии Министерства образования</w:t>
      </w:r>
      <w:proofErr w:type="gramEnd"/>
      <w:r w:rsidRPr="00FD25B5">
        <w:rPr>
          <w:rFonts w:ascii="Times New Roman" w:eastAsia="Times New Roman" w:hAnsi="Times New Roman" w:cs="Times New Roman"/>
          <w:b/>
          <w:bCs/>
          <w:kern w:val="36"/>
          <w:sz w:val="48"/>
          <w:szCs w:val="48"/>
          <w:lang w:eastAsia="ru-RU"/>
        </w:rPr>
        <w:t xml:space="preserve">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 аттестующихся в целях установления квалификационных категорий</w:t>
      </w:r>
    </w:p>
    <w:p w:rsidR="00FD25B5" w:rsidRPr="00FD25B5" w:rsidRDefault="00FD25B5" w:rsidP="00965F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25B5">
        <w:rPr>
          <w:rFonts w:ascii="Times New Roman" w:eastAsia="Times New Roman" w:hAnsi="Times New Roman" w:cs="Times New Roman"/>
          <w:sz w:val="24"/>
          <w:szCs w:val="24"/>
          <w:lang w:eastAsia="ru-RU"/>
        </w:rPr>
        <w:br/>
        <w:t>МИНИСТЕРСТВО ОБРАЗОВАНИЯ И МОЛОДЕЖНОЙ ПОЛИТИКИ СВЕРДЛОВСКОЙ ОБЛАСТИ</w:t>
      </w:r>
      <w:r w:rsidRPr="00FD25B5">
        <w:rPr>
          <w:rFonts w:ascii="Times New Roman" w:eastAsia="Times New Roman" w:hAnsi="Times New Roman" w:cs="Times New Roman"/>
          <w:sz w:val="24"/>
          <w:szCs w:val="24"/>
          <w:lang w:eastAsia="ru-RU"/>
        </w:rPr>
        <w:br/>
      </w:r>
      <w:r w:rsidRPr="00FD25B5">
        <w:rPr>
          <w:rFonts w:ascii="Times New Roman" w:eastAsia="Times New Roman" w:hAnsi="Times New Roman" w:cs="Times New Roman"/>
          <w:sz w:val="24"/>
          <w:szCs w:val="24"/>
          <w:lang w:eastAsia="ru-RU"/>
        </w:rPr>
        <w:br/>
        <w:t>ПРИКАЗ</w:t>
      </w:r>
      <w:r w:rsidRPr="00FD25B5">
        <w:rPr>
          <w:rFonts w:ascii="Times New Roman" w:eastAsia="Times New Roman" w:hAnsi="Times New Roman" w:cs="Times New Roman"/>
          <w:sz w:val="24"/>
          <w:szCs w:val="24"/>
          <w:lang w:eastAsia="ru-RU"/>
        </w:rPr>
        <w:br/>
      </w:r>
      <w:r w:rsidRPr="00FD25B5">
        <w:rPr>
          <w:rFonts w:ascii="Times New Roman" w:eastAsia="Times New Roman" w:hAnsi="Times New Roman" w:cs="Times New Roman"/>
          <w:sz w:val="24"/>
          <w:szCs w:val="24"/>
          <w:lang w:eastAsia="ru-RU"/>
        </w:rPr>
        <w:br/>
        <w:t>от 11 сентября 2019 года N 238-Д</w:t>
      </w:r>
      <w:proofErr w:type="gramStart"/>
      <w:r w:rsidRPr="00FD25B5">
        <w:rPr>
          <w:rFonts w:ascii="Times New Roman" w:eastAsia="Times New Roman" w:hAnsi="Times New Roman" w:cs="Times New Roman"/>
          <w:sz w:val="24"/>
          <w:szCs w:val="24"/>
          <w:lang w:eastAsia="ru-RU"/>
        </w:rPr>
        <w:br/>
      </w:r>
      <w:r w:rsidRPr="00FD25B5">
        <w:rPr>
          <w:rFonts w:ascii="Times New Roman" w:eastAsia="Times New Roman" w:hAnsi="Times New Roman" w:cs="Times New Roman"/>
          <w:sz w:val="24"/>
          <w:szCs w:val="24"/>
          <w:lang w:eastAsia="ru-RU"/>
        </w:rPr>
        <w:br/>
        <w:t>О</w:t>
      </w:r>
      <w:proofErr w:type="gramEnd"/>
      <w:r w:rsidRPr="00FD25B5">
        <w:rPr>
          <w:rFonts w:ascii="Times New Roman" w:eastAsia="Times New Roman" w:hAnsi="Times New Roman" w:cs="Times New Roman"/>
          <w:sz w:val="24"/>
          <w:szCs w:val="24"/>
          <w:lang w:eastAsia="ru-RU"/>
        </w:rPr>
        <w:t>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 аттестующихся в целях установления квалификационных категорий</w:t>
      </w:r>
    </w:p>
    <w:p w:rsidR="00FD25B5" w:rsidRPr="00FD25B5" w:rsidRDefault="00FD25B5" w:rsidP="00965F2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D25B5">
        <w:rPr>
          <w:rFonts w:ascii="Times New Roman" w:eastAsia="Times New Roman" w:hAnsi="Times New Roman" w:cs="Times New Roman"/>
          <w:sz w:val="24"/>
          <w:szCs w:val="24"/>
          <w:lang w:eastAsia="ru-RU"/>
        </w:rPr>
        <w:t xml:space="preserve">В соответствии с </w:t>
      </w:r>
      <w:hyperlink r:id="rId4" w:history="1">
        <w:r w:rsidRPr="00FD25B5">
          <w:rPr>
            <w:rFonts w:ascii="Times New Roman" w:eastAsia="Times New Roman" w:hAnsi="Times New Roman" w:cs="Times New Roman"/>
            <w:color w:val="0000FF"/>
            <w:sz w:val="24"/>
            <w:szCs w:val="24"/>
            <w:u w:val="single"/>
            <w:lang w:eastAsia="ru-RU"/>
          </w:rPr>
          <w:t>Федеральным законом от 29 декабря 2012 года N 273-ФЗ "Об образовании в Российской Федерации"</w:t>
        </w:r>
      </w:hyperlink>
      <w:r w:rsidRPr="00FD25B5">
        <w:rPr>
          <w:rFonts w:ascii="Times New Roman" w:eastAsia="Times New Roman" w:hAnsi="Times New Roman" w:cs="Times New Roman"/>
          <w:sz w:val="24"/>
          <w:szCs w:val="24"/>
          <w:lang w:eastAsia="ru-RU"/>
        </w:rPr>
        <w:t xml:space="preserve">, </w:t>
      </w:r>
      <w:hyperlink r:id="rId5" w:history="1">
        <w:r w:rsidRPr="00FD25B5">
          <w:rPr>
            <w:rFonts w:ascii="Times New Roman" w:eastAsia="Times New Roman" w:hAnsi="Times New Roman" w:cs="Times New Roman"/>
            <w:color w:val="0000FF"/>
            <w:sz w:val="24"/>
            <w:szCs w:val="24"/>
            <w:u w:val="single"/>
            <w:lang w:eastAsia="ru-RU"/>
          </w:rPr>
          <w:t>Приказом Министерства образования и науки Российской Федерации от 07.04.2014 N 276 "Об утверждении Порядка проведения аттестации педагогических работников организаций, осуществляющих образовательную деятельность"</w:t>
        </w:r>
      </w:hyperlink>
      <w:r w:rsidRPr="00FD25B5">
        <w:rPr>
          <w:rFonts w:ascii="Times New Roman" w:eastAsia="Times New Roman" w:hAnsi="Times New Roman" w:cs="Times New Roman"/>
          <w:sz w:val="24"/>
          <w:szCs w:val="24"/>
          <w:lang w:eastAsia="ru-RU"/>
        </w:rPr>
        <w:t xml:space="preserve">, </w:t>
      </w:r>
      <w:hyperlink r:id="rId6" w:history="1">
        <w:r w:rsidRPr="00FD25B5">
          <w:rPr>
            <w:rFonts w:ascii="Times New Roman" w:eastAsia="Times New Roman" w:hAnsi="Times New Roman" w:cs="Times New Roman"/>
            <w:color w:val="0000FF"/>
            <w:sz w:val="24"/>
            <w:szCs w:val="24"/>
            <w:u w:val="single"/>
            <w:lang w:eastAsia="ru-RU"/>
          </w:rPr>
          <w:t>Законом Свердловской области от 15 июля 2013 года N 78-ОЗ "Об образовании в Свердловской области"</w:t>
        </w:r>
      </w:hyperlink>
      <w:r w:rsidRPr="00FD25B5">
        <w:rPr>
          <w:rFonts w:ascii="Times New Roman" w:eastAsia="Times New Roman" w:hAnsi="Times New Roman" w:cs="Times New Roman"/>
          <w:sz w:val="24"/>
          <w:szCs w:val="24"/>
          <w:lang w:eastAsia="ru-RU"/>
        </w:rPr>
        <w:t xml:space="preserve">, </w:t>
      </w:r>
      <w:hyperlink r:id="rId7" w:history="1">
        <w:r w:rsidRPr="00FD25B5">
          <w:rPr>
            <w:rFonts w:ascii="Times New Roman" w:eastAsia="Times New Roman" w:hAnsi="Times New Roman" w:cs="Times New Roman"/>
            <w:color w:val="0000FF"/>
            <w:sz w:val="24"/>
            <w:szCs w:val="24"/>
            <w:u w:val="single"/>
            <w:lang w:eastAsia="ru-RU"/>
          </w:rPr>
          <w:t>Постановлением Правительства Свердловской области от 21.02.2019</w:t>
        </w:r>
        <w:proofErr w:type="gramEnd"/>
        <w:r w:rsidRPr="00FD25B5">
          <w:rPr>
            <w:rFonts w:ascii="Times New Roman" w:eastAsia="Times New Roman" w:hAnsi="Times New Roman" w:cs="Times New Roman"/>
            <w:color w:val="0000FF"/>
            <w:sz w:val="24"/>
            <w:szCs w:val="24"/>
            <w:u w:val="single"/>
            <w:lang w:eastAsia="ru-RU"/>
          </w:rPr>
          <w:t>N 91-ПП "О Министерстве образования и молодежной политики Свердловской области"</w:t>
        </w:r>
      </w:hyperlink>
      <w:r w:rsidRPr="00FD25B5">
        <w:rPr>
          <w:rFonts w:ascii="Times New Roman" w:eastAsia="Times New Roman" w:hAnsi="Times New Roman" w:cs="Times New Roman"/>
          <w:sz w:val="24"/>
          <w:szCs w:val="24"/>
          <w:lang w:eastAsia="ru-RU"/>
        </w:rPr>
        <w:t xml:space="preserve">, </w:t>
      </w:r>
      <w:hyperlink r:id="rId8" w:history="1">
        <w:r w:rsidRPr="00FD25B5">
          <w:rPr>
            <w:rFonts w:ascii="Times New Roman" w:eastAsia="Times New Roman" w:hAnsi="Times New Roman" w:cs="Times New Roman"/>
            <w:color w:val="0000FF"/>
            <w:sz w:val="24"/>
            <w:szCs w:val="24"/>
            <w:u w:val="single"/>
            <w:lang w:eastAsia="ru-RU"/>
          </w:rPr>
          <w:t xml:space="preserve">Приказом Министерства образования и </w:t>
        </w:r>
        <w:proofErr w:type="gramStart"/>
        <w:r w:rsidRPr="00FD25B5">
          <w:rPr>
            <w:rFonts w:ascii="Times New Roman" w:eastAsia="Times New Roman" w:hAnsi="Times New Roman" w:cs="Times New Roman"/>
            <w:color w:val="0000FF"/>
            <w:sz w:val="24"/>
            <w:szCs w:val="24"/>
            <w:u w:val="single"/>
            <w:lang w:eastAsia="ru-RU"/>
          </w:rPr>
          <w:t>молодежной политики Свердловской области от 03.06.2019 N 8-Д "Об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"Проведение аттестации педагогических работников организаций, осуществляющих образовательную деятельность на территории Свердловской области"</w:t>
        </w:r>
      </w:hyperlink>
      <w:r w:rsidRPr="00FD25B5">
        <w:rPr>
          <w:rFonts w:ascii="Times New Roman" w:eastAsia="Times New Roman" w:hAnsi="Times New Roman" w:cs="Times New Roman"/>
          <w:sz w:val="24"/>
          <w:szCs w:val="24"/>
          <w:lang w:eastAsia="ru-RU"/>
        </w:rPr>
        <w:t xml:space="preserve"> и в целях обеспечения проведения аттестации педагогических работников организаций, осуществляющих образовательную деятельность на территории Свердловской области, приказываю:</w:t>
      </w:r>
      <w:proofErr w:type="gramEnd"/>
    </w:p>
    <w:p w:rsidR="00FD25B5" w:rsidRPr="00FD25B5" w:rsidRDefault="00FD25B5" w:rsidP="00965F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25B5">
        <w:rPr>
          <w:rFonts w:ascii="Times New Roman" w:eastAsia="Times New Roman" w:hAnsi="Times New Roman" w:cs="Times New Roman"/>
          <w:sz w:val="24"/>
          <w:szCs w:val="24"/>
          <w:lang w:eastAsia="ru-RU"/>
        </w:rPr>
        <w:t>1. Утвердить:</w:t>
      </w:r>
    </w:p>
    <w:p w:rsidR="00FD25B5" w:rsidRPr="00FD25B5" w:rsidRDefault="00FD25B5" w:rsidP="00965F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25B5">
        <w:rPr>
          <w:rFonts w:ascii="Times New Roman" w:eastAsia="Times New Roman" w:hAnsi="Times New Roman" w:cs="Times New Roman"/>
          <w:sz w:val="24"/>
          <w:szCs w:val="24"/>
          <w:lang w:eastAsia="ru-RU"/>
        </w:rPr>
        <w:t>1) регламент работы Аттестационной комиссии Министерства образования и молодежной политики Свердловской области (прилагается);</w:t>
      </w:r>
    </w:p>
    <w:p w:rsidR="00FD25B5" w:rsidRPr="00FD25B5" w:rsidRDefault="00FD25B5" w:rsidP="00965F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25B5">
        <w:rPr>
          <w:rFonts w:ascii="Times New Roman" w:eastAsia="Times New Roman" w:hAnsi="Times New Roman" w:cs="Times New Roman"/>
          <w:sz w:val="24"/>
          <w:szCs w:val="24"/>
          <w:lang w:eastAsia="ru-RU"/>
        </w:rPr>
        <w:t>2) условия привлечения специалистов для осуществления всестороннего анализа профессиональной деятельности педагогических работников, аттестующихся в целях установления квалификационных категорий (прилагаются).</w:t>
      </w:r>
    </w:p>
    <w:p w:rsidR="00FD25B5" w:rsidRPr="00FD25B5" w:rsidRDefault="00FD25B5" w:rsidP="00965F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25B5">
        <w:rPr>
          <w:rFonts w:ascii="Times New Roman" w:eastAsia="Times New Roman" w:hAnsi="Times New Roman" w:cs="Times New Roman"/>
          <w:sz w:val="24"/>
          <w:szCs w:val="24"/>
          <w:lang w:eastAsia="ru-RU"/>
        </w:rPr>
        <w:lastRenderedPageBreak/>
        <w:br/>
        <w:t xml:space="preserve">2. </w:t>
      </w:r>
      <w:proofErr w:type="gramStart"/>
      <w:r w:rsidRPr="00FD25B5">
        <w:rPr>
          <w:rFonts w:ascii="Times New Roman" w:eastAsia="Times New Roman" w:hAnsi="Times New Roman" w:cs="Times New Roman"/>
          <w:sz w:val="24"/>
          <w:szCs w:val="24"/>
          <w:lang w:eastAsia="ru-RU"/>
        </w:rPr>
        <w:t xml:space="preserve">Признать утратившим силу </w:t>
      </w:r>
      <w:hyperlink r:id="rId9" w:history="1">
        <w:r w:rsidRPr="00FD25B5">
          <w:rPr>
            <w:rFonts w:ascii="Times New Roman" w:eastAsia="Times New Roman" w:hAnsi="Times New Roman" w:cs="Times New Roman"/>
            <w:color w:val="0000FF"/>
            <w:sz w:val="24"/>
            <w:szCs w:val="24"/>
            <w:u w:val="single"/>
            <w:lang w:eastAsia="ru-RU"/>
          </w:rPr>
          <w:t>Приказ Министерства общего и профессионального образования Свердловской области от 28.04.2017 N 178-Д "Об утверждении регламента работы Аттестационной комиссии Министерства общего и профессионального образования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 аттестующихся в целях установления квалификационных категорий"</w:t>
        </w:r>
      </w:hyperlink>
      <w:r w:rsidRPr="00FD25B5">
        <w:rPr>
          <w:rFonts w:ascii="Times New Roman" w:eastAsia="Times New Roman" w:hAnsi="Times New Roman" w:cs="Times New Roman"/>
          <w:sz w:val="24"/>
          <w:szCs w:val="24"/>
          <w:lang w:eastAsia="ru-RU"/>
        </w:rPr>
        <w:t xml:space="preserve"> ("Официальный интернет-портал правовой информации Свердловской области" (www.pravo.gov66.ru), 2017, 3 мая, опубликованиеN</w:t>
      </w:r>
      <w:proofErr w:type="gramEnd"/>
      <w:r w:rsidRPr="00FD25B5">
        <w:rPr>
          <w:rFonts w:ascii="Times New Roman" w:eastAsia="Times New Roman" w:hAnsi="Times New Roman" w:cs="Times New Roman"/>
          <w:sz w:val="24"/>
          <w:szCs w:val="24"/>
          <w:lang w:eastAsia="ru-RU"/>
        </w:rPr>
        <w:t xml:space="preserve"> 12508) с изменениями, внесенными </w:t>
      </w:r>
      <w:hyperlink r:id="rId10" w:history="1">
        <w:r w:rsidRPr="00FD25B5">
          <w:rPr>
            <w:rFonts w:ascii="Times New Roman" w:eastAsia="Times New Roman" w:hAnsi="Times New Roman" w:cs="Times New Roman"/>
            <w:color w:val="0000FF"/>
            <w:sz w:val="24"/>
            <w:szCs w:val="24"/>
            <w:u w:val="single"/>
            <w:lang w:eastAsia="ru-RU"/>
          </w:rPr>
          <w:t>Приказом Министерства общего и профессионального образования Свердловской области от 25.05.2018 N 272-Д</w:t>
        </w:r>
      </w:hyperlink>
      <w:r w:rsidRPr="00FD25B5">
        <w:rPr>
          <w:rFonts w:ascii="Times New Roman" w:eastAsia="Times New Roman" w:hAnsi="Times New Roman" w:cs="Times New Roman"/>
          <w:sz w:val="24"/>
          <w:szCs w:val="24"/>
          <w:lang w:eastAsia="ru-RU"/>
        </w:rPr>
        <w:t>.</w:t>
      </w:r>
    </w:p>
    <w:p w:rsidR="00FD25B5" w:rsidRPr="00FD25B5" w:rsidRDefault="00FD25B5" w:rsidP="00965F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25B5">
        <w:rPr>
          <w:rFonts w:ascii="Times New Roman" w:eastAsia="Times New Roman" w:hAnsi="Times New Roman" w:cs="Times New Roman"/>
          <w:sz w:val="24"/>
          <w:szCs w:val="24"/>
          <w:lang w:eastAsia="ru-RU"/>
        </w:rPr>
        <w:br/>
        <w:t xml:space="preserve">3. </w:t>
      </w:r>
      <w:proofErr w:type="gramStart"/>
      <w:r w:rsidRPr="00FD25B5">
        <w:rPr>
          <w:rFonts w:ascii="Times New Roman" w:eastAsia="Times New Roman" w:hAnsi="Times New Roman" w:cs="Times New Roman"/>
          <w:sz w:val="24"/>
          <w:szCs w:val="24"/>
          <w:lang w:eastAsia="ru-RU"/>
        </w:rPr>
        <w:t>Контроль за</w:t>
      </w:r>
      <w:proofErr w:type="gramEnd"/>
      <w:r w:rsidRPr="00FD25B5">
        <w:rPr>
          <w:rFonts w:ascii="Times New Roman" w:eastAsia="Times New Roman" w:hAnsi="Times New Roman" w:cs="Times New Roman"/>
          <w:sz w:val="24"/>
          <w:szCs w:val="24"/>
          <w:lang w:eastAsia="ru-RU"/>
        </w:rPr>
        <w:t xml:space="preserve"> исполнением настоящего Приказа возложить на Заместителя Министра образования и молодежной политики Свердловской области Ю.Н. </w:t>
      </w:r>
      <w:proofErr w:type="spellStart"/>
      <w:r w:rsidRPr="00FD25B5">
        <w:rPr>
          <w:rFonts w:ascii="Times New Roman" w:eastAsia="Times New Roman" w:hAnsi="Times New Roman" w:cs="Times New Roman"/>
          <w:sz w:val="24"/>
          <w:szCs w:val="24"/>
          <w:lang w:eastAsia="ru-RU"/>
        </w:rPr>
        <w:t>Зеленова</w:t>
      </w:r>
      <w:proofErr w:type="spellEnd"/>
      <w:r w:rsidRPr="00FD25B5">
        <w:rPr>
          <w:rFonts w:ascii="Times New Roman" w:eastAsia="Times New Roman" w:hAnsi="Times New Roman" w:cs="Times New Roman"/>
          <w:sz w:val="24"/>
          <w:szCs w:val="24"/>
          <w:lang w:eastAsia="ru-RU"/>
        </w:rPr>
        <w:t>.</w:t>
      </w:r>
    </w:p>
    <w:p w:rsidR="00FD25B5" w:rsidRPr="00FD25B5" w:rsidRDefault="00FD25B5" w:rsidP="00965F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25B5">
        <w:rPr>
          <w:rFonts w:ascii="Times New Roman" w:eastAsia="Times New Roman" w:hAnsi="Times New Roman" w:cs="Times New Roman"/>
          <w:sz w:val="24"/>
          <w:szCs w:val="24"/>
          <w:lang w:eastAsia="ru-RU"/>
        </w:rPr>
        <w:t>4. Настоящий Приказ разместить на "</w:t>
      </w:r>
      <w:proofErr w:type="gramStart"/>
      <w:r w:rsidRPr="00FD25B5">
        <w:rPr>
          <w:rFonts w:ascii="Times New Roman" w:eastAsia="Times New Roman" w:hAnsi="Times New Roman" w:cs="Times New Roman"/>
          <w:sz w:val="24"/>
          <w:szCs w:val="24"/>
          <w:lang w:eastAsia="ru-RU"/>
        </w:rPr>
        <w:t>Официальном</w:t>
      </w:r>
      <w:proofErr w:type="gramEnd"/>
      <w:r w:rsidRPr="00FD25B5">
        <w:rPr>
          <w:rFonts w:ascii="Times New Roman" w:eastAsia="Times New Roman" w:hAnsi="Times New Roman" w:cs="Times New Roman"/>
          <w:sz w:val="24"/>
          <w:szCs w:val="24"/>
          <w:lang w:eastAsia="ru-RU"/>
        </w:rPr>
        <w:t xml:space="preserve"> интернет-портале правовой информации" (www.pravo.gov.ru) и на "Официальном интернет-портале правовой информации Свердловской области" (www.pravo.gov66.ru).</w:t>
      </w:r>
    </w:p>
    <w:p w:rsidR="00FD25B5" w:rsidRPr="00FD25B5" w:rsidRDefault="00FD25B5" w:rsidP="00FD25B5">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FD25B5">
        <w:rPr>
          <w:rFonts w:ascii="Times New Roman" w:eastAsia="Times New Roman" w:hAnsi="Times New Roman" w:cs="Times New Roman"/>
          <w:sz w:val="24"/>
          <w:szCs w:val="24"/>
          <w:lang w:eastAsia="ru-RU"/>
        </w:rPr>
        <w:t>Исполняющий</w:t>
      </w:r>
      <w:proofErr w:type="gramEnd"/>
      <w:r w:rsidRPr="00FD25B5">
        <w:rPr>
          <w:rFonts w:ascii="Times New Roman" w:eastAsia="Times New Roman" w:hAnsi="Times New Roman" w:cs="Times New Roman"/>
          <w:sz w:val="24"/>
          <w:szCs w:val="24"/>
          <w:lang w:eastAsia="ru-RU"/>
        </w:rPr>
        <w:t xml:space="preserve"> обязанности Министра</w:t>
      </w:r>
      <w:r w:rsidRPr="00FD25B5">
        <w:rPr>
          <w:rFonts w:ascii="Times New Roman" w:eastAsia="Times New Roman" w:hAnsi="Times New Roman" w:cs="Times New Roman"/>
          <w:sz w:val="24"/>
          <w:szCs w:val="24"/>
          <w:lang w:eastAsia="ru-RU"/>
        </w:rPr>
        <w:br/>
        <w:t>образования и молодежной политики</w:t>
      </w:r>
      <w:r w:rsidRPr="00FD25B5">
        <w:rPr>
          <w:rFonts w:ascii="Times New Roman" w:eastAsia="Times New Roman" w:hAnsi="Times New Roman" w:cs="Times New Roman"/>
          <w:sz w:val="24"/>
          <w:szCs w:val="24"/>
          <w:lang w:eastAsia="ru-RU"/>
        </w:rPr>
        <w:br/>
        <w:t>Свердловской области</w:t>
      </w:r>
      <w:r w:rsidRPr="00FD25B5">
        <w:rPr>
          <w:rFonts w:ascii="Times New Roman" w:eastAsia="Times New Roman" w:hAnsi="Times New Roman" w:cs="Times New Roman"/>
          <w:sz w:val="24"/>
          <w:szCs w:val="24"/>
          <w:lang w:eastAsia="ru-RU"/>
        </w:rPr>
        <w:br/>
        <w:t xml:space="preserve">Н.В.ЖУРАВЛЕВА </w:t>
      </w:r>
    </w:p>
    <w:p w:rsidR="00FD25B5" w:rsidRPr="00FD25B5" w:rsidRDefault="00FD25B5" w:rsidP="00FD25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D25B5">
        <w:rPr>
          <w:rFonts w:ascii="Times New Roman" w:eastAsia="Times New Roman" w:hAnsi="Times New Roman" w:cs="Times New Roman"/>
          <w:b/>
          <w:bCs/>
          <w:sz w:val="36"/>
          <w:szCs w:val="36"/>
          <w:lang w:eastAsia="ru-RU"/>
        </w:rPr>
        <w:t>Регламент работы Аттестационной комиссии Министерства образования и молодежной политики Свердловской области</w:t>
      </w:r>
    </w:p>
    <w:p w:rsidR="00FD25B5" w:rsidRPr="00FD25B5" w:rsidRDefault="00FD25B5" w:rsidP="00FD25B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25B5">
        <w:rPr>
          <w:rFonts w:ascii="Times New Roman" w:eastAsia="Times New Roman" w:hAnsi="Times New Roman" w:cs="Times New Roman"/>
          <w:sz w:val="24"/>
          <w:szCs w:val="24"/>
          <w:lang w:eastAsia="ru-RU"/>
        </w:rPr>
        <w:t>Утвержден</w:t>
      </w:r>
      <w:r w:rsidRPr="00FD25B5">
        <w:rPr>
          <w:rFonts w:ascii="Times New Roman" w:eastAsia="Times New Roman" w:hAnsi="Times New Roman" w:cs="Times New Roman"/>
          <w:sz w:val="24"/>
          <w:szCs w:val="24"/>
          <w:lang w:eastAsia="ru-RU"/>
        </w:rPr>
        <w:br/>
        <w:t>Приказом</w:t>
      </w:r>
      <w:r w:rsidRPr="00FD25B5">
        <w:rPr>
          <w:rFonts w:ascii="Times New Roman" w:eastAsia="Times New Roman" w:hAnsi="Times New Roman" w:cs="Times New Roman"/>
          <w:sz w:val="24"/>
          <w:szCs w:val="24"/>
          <w:lang w:eastAsia="ru-RU"/>
        </w:rPr>
        <w:br/>
        <w:t>Министерства образования</w:t>
      </w:r>
      <w:r w:rsidRPr="00FD25B5">
        <w:rPr>
          <w:rFonts w:ascii="Times New Roman" w:eastAsia="Times New Roman" w:hAnsi="Times New Roman" w:cs="Times New Roman"/>
          <w:sz w:val="24"/>
          <w:szCs w:val="24"/>
          <w:lang w:eastAsia="ru-RU"/>
        </w:rPr>
        <w:br/>
        <w:t>и молодежной политики</w:t>
      </w:r>
      <w:r w:rsidRPr="00FD25B5">
        <w:rPr>
          <w:rFonts w:ascii="Times New Roman" w:eastAsia="Times New Roman" w:hAnsi="Times New Roman" w:cs="Times New Roman"/>
          <w:sz w:val="24"/>
          <w:szCs w:val="24"/>
          <w:lang w:eastAsia="ru-RU"/>
        </w:rPr>
        <w:br/>
        <w:t>Свердловской области</w:t>
      </w:r>
      <w:r w:rsidRPr="00FD25B5">
        <w:rPr>
          <w:rFonts w:ascii="Times New Roman" w:eastAsia="Times New Roman" w:hAnsi="Times New Roman" w:cs="Times New Roman"/>
          <w:sz w:val="24"/>
          <w:szCs w:val="24"/>
          <w:lang w:eastAsia="ru-RU"/>
        </w:rPr>
        <w:br/>
        <w:t xml:space="preserve">от 11 сентября 2019 г. N 238-Д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1. Общие положения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Настоящий регламент определяет порядок, сроки и последовательность действий Аттестационной комиссии Министерства образования и молодежной политики Свердловской области (далее - АК) при проведении аттестации педагогических работников муниципальных, государственных и частных организаций, осуществляющих образовательную деятельность на территории Свердловской области (далее - аттестация, педагогические работники, образовательные организации).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2. Настоящий регламент разработан в соответствии с пунктом 26 Порядка проведения аттестации педагогических работников организаций, осуществляющих образовательную деятельность, утвержденного </w:t>
      </w:r>
      <w:hyperlink r:id="rId11" w:history="1">
        <w:r w:rsidRPr="00965F21">
          <w:rPr>
            <w:rFonts w:ascii="Times New Roman" w:hAnsi="Times New Roman" w:cs="Times New Roman"/>
            <w:color w:val="0000FF"/>
            <w:sz w:val="24"/>
            <w:szCs w:val="24"/>
            <w:u w:val="single"/>
            <w:lang w:eastAsia="ru-RU"/>
          </w:rPr>
          <w:t>Приказом Министерства образования и науки Российской Федерации от 07.04.2014 N 276 "Об утверждении порядка проведения аттестации педагогических работников организаций, осуществляющих образовательную деятельность"</w:t>
        </w:r>
      </w:hyperlink>
      <w:r w:rsidRPr="00965F21">
        <w:rPr>
          <w:rFonts w:ascii="Times New Roman" w:hAnsi="Times New Roman" w:cs="Times New Roman"/>
          <w:sz w:val="24"/>
          <w:szCs w:val="24"/>
          <w:lang w:eastAsia="ru-RU"/>
        </w:rPr>
        <w:t xml:space="preserve"> (далее - Порядок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Аттестация проводится с целью установления педагогическому работнику квалификационной категории (первой, высшей).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2. Состав и структура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В состав АК входят председатель АК, два заместителя председателя АК, ответственный секретарь АК, секретарь АК и члены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Количественный и персональный состав АК утверждается приказом Министерства образования и молодежной политики Свердловской области (далее - Министерство образования).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6. В состав АК включаются представители исполнительных органов государственной власти Свердловской области, органов местного самоуправления, осуществляющих управление в сфере образования на территории Свердловской области, организаций, осуществляющих </w:t>
      </w:r>
      <w:r w:rsidRPr="00965F21">
        <w:rPr>
          <w:rFonts w:ascii="Times New Roman" w:hAnsi="Times New Roman" w:cs="Times New Roman"/>
          <w:sz w:val="24"/>
          <w:szCs w:val="24"/>
          <w:lang w:eastAsia="ru-RU"/>
        </w:rPr>
        <w:lastRenderedPageBreak/>
        <w:t>образовательную деятельность, научных, общественных организаций и объединений, представитель Профессионального союза работников народного образования и науки Российской Федерации.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 необходимости в состав АК могут быть включены и другие специалисты.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7. В структуре АК создаются </w:t>
      </w:r>
      <w:proofErr w:type="gramStart"/>
      <w:r w:rsidRPr="00965F21">
        <w:rPr>
          <w:rFonts w:ascii="Times New Roman" w:hAnsi="Times New Roman" w:cs="Times New Roman"/>
          <w:sz w:val="24"/>
          <w:szCs w:val="24"/>
          <w:lang w:eastAsia="ru-RU"/>
        </w:rPr>
        <w:t>основная</w:t>
      </w:r>
      <w:proofErr w:type="gramEnd"/>
      <w:r w:rsidRPr="00965F21">
        <w:rPr>
          <w:rFonts w:ascii="Times New Roman" w:hAnsi="Times New Roman" w:cs="Times New Roman"/>
          <w:sz w:val="24"/>
          <w:szCs w:val="24"/>
          <w:lang w:eastAsia="ru-RU"/>
        </w:rPr>
        <w:t xml:space="preserve"> и рабочие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по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по юридической экспертизе.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8. Решение АК о создании рабочих групп АК утверждается приказом Министерства образования по решению основной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9. Количественный состав рабочих групп АК определяется с учетом числа педагогических работников, аттестующихся в текущем календарном году.</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10. АК может создавать рабочие группы АК в управленческих округах Свердловской области и муниципальных образованиях, расположенных на территории Свердловской области (далее -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11. Предложения в состав РГ АК формируются руководителем образовательной организации, органа местного самоуправления, осуществляющего управление в сфере образования на территории Свердловской области, претендующего на создание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12. Основная группа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осуществляет:</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рассмотрение заключений, подготовленных рабочими группами АК по вопросам, отнесенным к их компетенции;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подготовку предложений в протокол заседания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экспертизу аттестационных материалов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формирование предложений по совершенствованию процедуры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контроль деятельности рабочих групп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принимает решения по вопросам:</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создания рабочих групп АК,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приема или отказа в приеме заявления педагогического работника о проведении аттестации в целях установления квалификационной категории (далее - заявление педагогического работника о проведении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установления или отказа педагогическому работнику первой (высшей) квалификационной категории;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осуществления аттестационного визита в образовательную организацию, РГ АК с целью разрешения конфликтных ситуаций, получения дополнительной информации по рассматриваемому вопросу;</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необходимости предоставления дополнительной информации и подготовки запроса по рассматриваемому вопросу;</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необходимости информирования образовательной организации, учредителя образовательной организации, руководителей РГ АК о нарушениях порядка проведения аттестации, качестве подготовки аттестационных материалов, представленных в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утверждения плановых показателей по количеству аттестующихся педагогических работников на текущий год;</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вносит председателю АК для рассмотрения предложения: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 совершенствовании деятельности АК,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 изменении состава и полномочий АК,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осуществляет контроль: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 исполнением принятых АК решений;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 деятельностью рабочих групп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13. Рабочая группа АК по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осуществляет экспертизу аттестационных материалов;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оформляет заключение по результатам заседания рабочей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формулирует предложения в проект решения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назначает уполномоченного из числа членов рабочей группы АК для представления заключения по рассматриваемому вопросу на заседании основной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14. Рабочая группа по юридической экспертизе: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1) осуществляет юридическую экспертизу аттестационных материалов педагогических работников, заключений, организацию подготовки и проведения всестороннего анализа </w:t>
      </w:r>
      <w:r w:rsidRPr="00965F21">
        <w:rPr>
          <w:rFonts w:ascii="Times New Roman" w:hAnsi="Times New Roman" w:cs="Times New Roman"/>
          <w:sz w:val="24"/>
          <w:szCs w:val="24"/>
          <w:lang w:eastAsia="ru-RU"/>
        </w:rPr>
        <w:lastRenderedPageBreak/>
        <w:t>результатов профессиональной деятельности (по решению АК) на предмет наличия (отсутствия) нарушений процедуры (порядка) проведения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готовит заключение по результатам заседания рабочей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формулирует предложения в проект решения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назначает уполномоченного из числа членов рабочей группы АК для представления заключения по рассматриваемому вопросу на заседании основной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3. Компетенция председателя АК, заместителя председателя АК, секретарей АК, членов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15. Председатель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утверждает повестку заседания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определяет регламент работы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ведет заседания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принимает решение и определяет членов АК для осуществления аттестационных визитов;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утверждает табель на оплату работы членов АК, рабочих групп АК (за исключением специалистов Министерства образования).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16. Заместители председателя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согласуют проект повестки заседания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исполняет обязанности председателя АК в случае его отсутствия.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17. Секретари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ответственный секретарь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определяет сроки проведения, количество заседаний рабочих групп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формирует повестки заседания рабочих групп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ведет заседания рабочих групп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формирует график контроля работы рабочих групп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осуществляет координацию деятельности рабочих групп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обеспечивает организацию, координацию деятельности и контроль качества работы членов рабочих групп АК,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обеспечивает взаимодействие с руководителями, заместителями руководителей, секретарями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обеспечивает соблюдение установленного порядка работы членами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формирует итоговое решение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формирует повестку заседания основной группы АК по поступившим от руководителей рабочих групп АК предложениям и представляет ее на утверждение председателю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секретарь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оформляет повестку заседания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обеспечивает организационные и информационные условия заседаний АК и рабочих групп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ведет протоколы заседаний основной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готовит письма и рекламации по решению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информирует о принятом решении заинтересованных лиц;</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принимает документы, аттестационные материалы на рассмотрение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осуществляет регистрацию принятых (непринятых) заявлений педагогических работников о проведении аттестации в целях установления квалификационной категории, аттестационных материалов;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приглашает на заседание членов АК, рабочих групп АК; информирует о принятом решении АК заинтересованных лиц в срок не более 10 рабочих дней со дня подписания протокола заседания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готовит проект приказа Министерства образования об установлении педагогическим работникам квалификационных категорий по решению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обеспечивает размещение скана приказа Министерства образования на официальном сайте Министерства образования (minobraz.egov66.ru) в информационно-телекоммуникационной сети "Интернет";</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осуществляет возврат документов;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оформляет табель учета использования рабочего времени членов основной и рабочих групп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18. Члены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присутствуют на заседаниях АК (рабочих групп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несут ответственность за надлежащее исполнение своих обязанностей, в том числе за качество и достоверность информации, предоставляемой после проведения экспертизы аттестационных материалов;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3) принимают решение в соответствии с действующим законодательством.</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4. Организация деятельности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19. Заседание АК ведет председатель АК, а в его отсутствие его обязанности исполняет один из заместителей председателя АК по поручению председателя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20. Заседания АК проводятся ежемесячно, в соответствии с планом работы Министерства образования.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21. Заседания АК считаются правомочными, если на них присутствует не менее двух третей от общего числа состава основной группы АК. На каждом заседании АК ведется протокол. Решения АК принимаются большинством голосов, при этом любой член основной группы АК имеет право на особое мнение, которое фиксируется в протоколе.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22. Заседания в рабочих группах АК проводятся по мере накопления документов. Количество заседаний в месяц и количество членов АК, приглашаемых на заседание основной и рабочих групп АК, определяются ответственным секретарем АК с учетом количества поступивших аттестационных материалов и перечня рассматриваемых вопросов.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23. Заседание основной группы АК готовится рабочими группами АК. Рабочие группы АК формируют заключение по рассматриваемым вопросам. Сформированное заключение представляет на заседании АК </w:t>
      </w:r>
      <w:proofErr w:type="gramStart"/>
      <w:r w:rsidRPr="00965F21">
        <w:rPr>
          <w:rFonts w:ascii="Times New Roman" w:hAnsi="Times New Roman" w:cs="Times New Roman"/>
          <w:sz w:val="24"/>
          <w:szCs w:val="24"/>
          <w:lang w:eastAsia="ru-RU"/>
        </w:rPr>
        <w:t>ответственный</w:t>
      </w:r>
      <w:proofErr w:type="gramEnd"/>
      <w:r w:rsidRPr="00965F21">
        <w:rPr>
          <w:rFonts w:ascii="Times New Roman" w:hAnsi="Times New Roman" w:cs="Times New Roman"/>
          <w:sz w:val="24"/>
          <w:szCs w:val="24"/>
          <w:lang w:eastAsia="ru-RU"/>
        </w:rPr>
        <w:t xml:space="preserve"> из числа членов основной, рабочих групп АК, назначенный руководителем рабочей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24. Для принятия АК решения об установлении педагогическим работникам первой или высшей квалификационной категории РГ АК очно (секретарю АК) или заочно (через загрузку информации в комплексной автоматизированной информационной системе "Аттестация" (далее - КАИС "Аттестация") и электронную почту) представляются следующие документы: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аттестационные материалы (заявление педагогического работника о проведении аттестации и протокол оценки результатов профессиональной деятельности (аттестационный паспорт));</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протоколы заседаний РГ АК с результатами проведения анализа аттестационных материалов;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регистрационная карта (формируется в соответствии с заявлением педагогического работника о проведении аттестации и протоколом оценки результатов профессиональной деятельности (аттестационным паспортом));</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4) заключение (в случае </w:t>
      </w:r>
      <w:proofErr w:type="gramStart"/>
      <w:r w:rsidRPr="00965F21">
        <w:rPr>
          <w:rFonts w:ascii="Times New Roman" w:hAnsi="Times New Roman" w:cs="Times New Roman"/>
          <w:sz w:val="24"/>
          <w:szCs w:val="24"/>
          <w:lang w:eastAsia="ru-RU"/>
        </w:rPr>
        <w:t>несоответствия результатов всестороннего анализа профессиональной деятельности педагогического работника</w:t>
      </w:r>
      <w:proofErr w:type="gramEnd"/>
      <w:r w:rsidRPr="00965F21">
        <w:rPr>
          <w:rFonts w:ascii="Times New Roman" w:hAnsi="Times New Roman" w:cs="Times New Roman"/>
          <w:sz w:val="24"/>
          <w:szCs w:val="24"/>
          <w:lang w:eastAsia="ru-RU"/>
        </w:rPr>
        <w:t xml:space="preserve"> требованиям к заявленной аттестующимся педагогическим работником квалификационной категории) с обоснованием зафиксированных в протоколе оценки результатов профессиональной деятельности (аттестационном паспорте) результатов всестороннего анализа.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Дополнительно, по желанию аттестующегося педагогического работника, в АК могут быть представлены материалы, свидетельствующие об уровне квалификации и профессионализме аттестующегося.</w:t>
      </w:r>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При аттестации по процедуре признания результатов профессиональной деятельности педагогического работника за период работы с момента последней аттестации в качестве</w:t>
      </w:r>
      <w:proofErr w:type="gramEnd"/>
      <w:r w:rsidRPr="00965F21">
        <w:rPr>
          <w:rFonts w:ascii="Times New Roman" w:hAnsi="Times New Roman" w:cs="Times New Roman"/>
          <w:sz w:val="24"/>
          <w:szCs w:val="24"/>
          <w:lang w:eastAsia="ru-RU"/>
        </w:rPr>
        <w:t xml:space="preserve"> результатов оценки профессиональной деятельности в целях установления квалификационной категории дополнительно к указанному перечню представляются: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выписка из решения педагогического совета образовательной организации о признании результатов профессиональной практической деятельности педагогического работника в качестве результатов профессиональной деятельности для установления квалификационной категории;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портфолио аттестующегося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25. Члены основной группы АК заслушивают представленную уполномоченными рабочими группами АК информацию, знакомятся при необходимости с поступившими документами и материалами, с решениями, предлагаемыми рабочей группой АК, формулируют общие выводы в решение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26. Протокол заседания АК с принятым решением подписывают председатель АК, заместитель председателя АК, ответственный секретарь АК, секретарь АК, члены основной группы АК, принимавшие участие в голосовании.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27. При принятии решения АК руководствуется: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требованиями к квалификационным категориям (первой, высшей), установленными Порядком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2) результатами всестороннего анализа профессиональной деятельности педагогического работника, зафиксированного комиссиями для осуществления всестороннего анализа профессиональной деятельности педагогических работников (далее - комиссия) в протоколе </w:t>
      </w:r>
      <w:r w:rsidRPr="00965F21">
        <w:rPr>
          <w:rFonts w:ascii="Times New Roman" w:hAnsi="Times New Roman" w:cs="Times New Roman"/>
          <w:sz w:val="24"/>
          <w:szCs w:val="24"/>
          <w:lang w:eastAsia="ru-RU"/>
        </w:rPr>
        <w:lastRenderedPageBreak/>
        <w:t>оценки результатов профессиональной деятельности (аттестационный паспорт), КАИС "Аттестация".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28. Решение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принимается открытым голосованием большинством голосов членов основной группы АК. При равном количестве голосов решение принимается в пользу аттестуемого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утверждается приказом Министерства образования в течение 10 рабочих дней со дня подписания протокола заседания АК председателем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вступает в силу со дня его вынесения.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29. По результатам аттестации АК принимает одно из решений: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установить педагогическому работнику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отказать педагогическому работнику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30. Решение АК о результатах аттестации оформляется протоколом, утверждается приказом Министерства образования и размещается на официальном сайте Министерства образования.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5. Организация деятельности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31.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размещает на сайте образовательной организации, органа местного самоуправления, осуществляющего управление в сфере образования на территории Свердловской области, информацию о времени, часах работы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осуществляет прием, регистрацию и рассмотрение заявлений педагогических работников о проведении аттестации, поданных педагогическими работниками непосредственно в РГ АК. Форма заявления педагогического работника о проведении аттестации размещена в федеральной государственной информационной системе "Единый портал государственных и муниципальных услуг (функций)" (gosuslugi.ru) по адресу https://www.gosuslugi.ru/259801/1/info;</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осуществляет рассмотрение заявлений педагогических работников о проведении аттестации, размещенных ответственным за информационный обмен в образовательной организации в КАИС "Аттестация";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формирует составы комиссий (в количестве трех человек) из числа состава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высшей квалификационных категорий, утвержденного приказом Министерства образования. Состав комиссии формируется из специалистов, имеющих соответствующую квалификацию, с учетом должности, реализуемых образовательных программ, заявленной квалификационной категории аттестующихся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 целью исключения возможности конфликта интересов, в состав комиссии не может входить представитель образовательной организации, в которой работает аттестующийся педагогический работник, а также два представителя из одной образовательной организации. При аттестации на высшую квалификационную категорию все привлекаемые специалисты должны иметь высшую квалификационную категорию, при аттестации на первую квалификационную категорию - председатель комиссии должен иметь высшую квалификационную категорию, а члены комиссии - высшую или первую квалификационные категории;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уведомляет о сроке, месте и составе комиссии (направляет уведомление об осуществлении всестороннего анализа профессиональной деятельности педагогических работников, аттестующихся в целях установления квалификационных категорий по месту работы педагогического работника), в том числе с использованием информационно-телекоммуникационных сетей общего пользования (приложение N 1);</w:t>
      </w:r>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6) осуществляет прием, регистрацию и рассмотрение аттестационных материалов аттестующихся педагогических работников (заявление педагогического работника о проведении аттестации и результаты всестороннего анализа профессиональной деятельности педагогического работника, аттестующегося в целях установления квалификационной категории, зафиксированные в протоколе оценки результатов профессиональной деятельности (аттестационном паспорте), в части заполнения всех полей, предусмотренных формой протокола оценки результатов профессиональной деятельности), закрепленных за РГ АК (приложения N 2 и</w:t>
      </w:r>
      <w:proofErr w:type="gramEnd"/>
      <w:r w:rsidRPr="00965F21">
        <w:rPr>
          <w:rFonts w:ascii="Times New Roman" w:hAnsi="Times New Roman" w:cs="Times New Roman"/>
          <w:sz w:val="24"/>
          <w:szCs w:val="24"/>
          <w:lang w:eastAsia="ru-RU"/>
        </w:rPr>
        <w:t xml:space="preserve"> 3);</w:t>
      </w:r>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lastRenderedPageBreak/>
        <w:t>7) осуществляет проверку загрузки ответственным за информационный обмен в образовательной организации информации о результатах оценки профессиональной деятельности педагогических работников в КАИС "Аттестация" (соответствие результатов всестороннего анализа профессиональной деятельности аттестующихся педагогических работников в целях установления квалификационных категорий, зафиксированных комиссиями в протоколах оценки результатов профессиональной деятельности педагогических работников (аттестационном паспорте) данным, размещенным в КАИС "Аттестация"), а также соответствие оригинала заявления о проведении</w:t>
      </w:r>
      <w:proofErr w:type="gramEnd"/>
      <w:r w:rsidRPr="00965F21">
        <w:rPr>
          <w:rFonts w:ascii="Times New Roman" w:hAnsi="Times New Roman" w:cs="Times New Roman"/>
          <w:sz w:val="24"/>
          <w:szCs w:val="24"/>
          <w:lang w:eastAsia="ru-RU"/>
        </w:rPr>
        <w:t xml:space="preserve"> аттестации размещенной в КАИС "Аттестация" </w:t>
      </w:r>
      <w:proofErr w:type="gramStart"/>
      <w:r w:rsidRPr="00965F21">
        <w:rPr>
          <w:rFonts w:ascii="Times New Roman" w:hAnsi="Times New Roman" w:cs="Times New Roman"/>
          <w:sz w:val="24"/>
          <w:szCs w:val="24"/>
          <w:lang w:eastAsia="ru-RU"/>
        </w:rPr>
        <w:t>скан-копии</w:t>
      </w:r>
      <w:proofErr w:type="gramEnd"/>
      <w:r w:rsidRPr="00965F21">
        <w:rPr>
          <w:rFonts w:ascii="Times New Roman" w:hAnsi="Times New Roman" w:cs="Times New Roman"/>
          <w:sz w:val="24"/>
          <w:szCs w:val="24"/>
          <w:lang w:eastAsia="ru-RU"/>
        </w:rPr>
        <w:t xml:space="preserve"> заявления;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8) заверяет результаты всестороннего анализа профессиональной деятельности аттестующихся педагогических работников в целях установления квалификационных категорий, зафиксированные комиссиями в протоколах оценки результатов профессиональной деятельности педагогических работников (аттестационных паспортах), сформированными РГ АК;</w:t>
      </w:r>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9) организует и проводит заседания РГ АК с целью осуществления анализа аттестационных материалов с результатами оценки профессиональной деятельности педагогических работников, аттестующихся в целях установления первой, высшей квалификационных категорий, подготовки заключения по результатам проведения первичного анализа (протокола заседания РГ АК), регистрационной карты и сдачи аттестационных материалов на регистрацию секретарю АК (приложение N 4);</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10) оформляет и представляет (после первичного анализа) аттестационные материалы педагогических работников, регистрационную карту и протокол заседания РГ АК (заключение по результатам заседания РГ АК) секретарю АК до 14 числа текущего месяца;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11) оказывает методическую и консультативную помощь по вопросам:</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организации и проведения всестороннего анализа профессиональной деятельности педагогических работников, аттестующихся в целях установления квалификационной категории;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работы с КАИС "Аттестация" ответственным за информационный обмен в образовательной организации;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12) готовит для АК аналитическую и статистическую информацию о результатах аттестации, в том числе с использованием КАИС "Аттестация";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13) вносит, в пределах своей компетенции, предложения: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 совершенствовании деятельности АК, РГ АК, комиссий;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 изменении состава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32. Руководитель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утверждает повестку заседания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ведет заседания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согласовывает и подписывает протокол заседания РГ АК по рассматриваемым РГ АК вопросам;</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утверждает срок, место и состав комиссии;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подписывает выписку из протокола заседания РГ АК аттестующимся работникам (в случае наличия оснований для отказа в проведении аттестации с целью установления квалификационной категории) с обоснованием отказа (приложение N 5);</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6) осуществляет </w:t>
      </w:r>
      <w:proofErr w:type="gramStart"/>
      <w:r w:rsidRPr="00965F21">
        <w:rPr>
          <w:rFonts w:ascii="Times New Roman" w:hAnsi="Times New Roman" w:cs="Times New Roman"/>
          <w:sz w:val="24"/>
          <w:szCs w:val="24"/>
          <w:lang w:eastAsia="ru-RU"/>
        </w:rPr>
        <w:t>контроль за</w:t>
      </w:r>
      <w:proofErr w:type="gramEnd"/>
      <w:r w:rsidRPr="00965F21">
        <w:rPr>
          <w:rFonts w:ascii="Times New Roman" w:hAnsi="Times New Roman" w:cs="Times New Roman"/>
          <w:sz w:val="24"/>
          <w:szCs w:val="24"/>
          <w:lang w:eastAsia="ru-RU"/>
        </w:rPr>
        <w:t xml:space="preserve"> загрузкой информации в КАИС "Аттестация";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7) заверяет направленные в АК документы;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8) осуществляет </w:t>
      </w:r>
      <w:proofErr w:type="gramStart"/>
      <w:r w:rsidRPr="00965F21">
        <w:rPr>
          <w:rFonts w:ascii="Times New Roman" w:hAnsi="Times New Roman" w:cs="Times New Roman"/>
          <w:sz w:val="24"/>
          <w:szCs w:val="24"/>
          <w:lang w:eastAsia="ru-RU"/>
        </w:rPr>
        <w:t>контроль за</w:t>
      </w:r>
      <w:proofErr w:type="gramEnd"/>
      <w:r w:rsidRPr="00965F21">
        <w:rPr>
          <w:rFonts w:ascii="Times New Roman" w:hAnsi="Times New Roman" w:cs="Times New Roman"/>
          <w:sz w:val="24"/>
          <w:szCs w:val="24"/>
          <w:lang w:eastAsia="ru-RU"/>
        </w:rPr>
        <w:t xml:space="preserve"> качеством выполняемой работы членами РГ АК во время рассмотрения заявлений педагогических работников о проведении аттестации и проведения анализа аттестационных материалов;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9) обеспечивает взаимодействие с Министерством образования, АК, секретарем АК, руководителями и учредителями образовательных организаций, закрепленных за РГ АК, государственным автономным образовательным учреждением дополнительного профессионального образования Свердловской области "Институт развития образования" по вопросам работы с КАИС "Аттестация";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10) исполняет поручения председателя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33. Заместитель руководителя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обеспечивает организацию и согласованную работу членов РГ АК во время рассмотрения заявлений педагогических работников о проведении аттестации, поданных педагогическими работниками непосредственно в РГ АК и анализа аттестационных материалов, подготовки заключения по результатам работы в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2) осуществляет </w:t>
      </w:r>
      <w:proofErr w:type="gramStart"/>
      <w:r w:rsidRPr="00965F21">
        <w:rPr>
          <w:rFonts w:ascii="Times New Roman" w:hAnsi="Times New Roman" w:cs="Times New Roman"/>
          <w:sz w:val="24"/>
          <w:szCs w:val="24"/>
          <w:lang w:eastAsia="ru-RU"/>
        </w:rPr>
        <w:t>контроль за</w:t>
      </w:r>
      <w:proofErr w:type="gramEnd"/>
      <w:r w:rsidRPr="00965F21">
        <w:rPr>
          <w:rFonts w:ascii="Times New Roman" w:hAnsi="Times New Roman" w:cs="Times New Roman"/>
          <w:sz w:val="24"/>
          <w:szCs w:val="24"/>
          <w:lang w:eastAsia="ru-RU"/>
        </w:rPr>
        <w:t xml:space="preserve"> качеством выполняемой работы членами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распределяет аттестационные материалы для рассмотрения между членами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4) информирует руководителя РГ АК о ходе и результатах анализа аттестационных материалов;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5) осуществляет </w:t>
      </w:r>
      <w:proofErr w:type="gramStart"/>
      <w:r w:rsidRPr="00965F21">
        <w:rPr>
          <w:rFonts w:ascii="Times New Roman" w:hAnsi="Times New Roman" w:cs="Times New Roman"/>
          <w:sz w:val="24"/>
          <w:szCs w:val="24"/>
          <w:lang w:eastAsia="ru-RU"/>
        </w:rPr>
        <w:t>контроль за</w:t>
      </w:r>
      <w:proofErr w:type="gramEnd"/>
      <w:r w:rsidRPr="00965F21">
        <w:rPr>
          <w:rFonts w:ascii="Times New Roman" w:hAnsi="Times New Roman" w:cs="Times New Roman"/>
          <w:sz w:val="24"/>
          <w:szCs w:val="24"/>
          <w:lang w:eastAsia="ru-RU"/>
        </w:rPr>
        <w:t xml:space="preserve"> загрузкой информации в КАИС "Аттестация";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6) обеспечивает взаимодействие с Министерством образования, АК, секретарем АК, руководителями и учредителями образовательных организаций, закрепленных за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7) согласовывает и подписывает протокол заседания РГ АК по рассматриваемым РГ АК вопросам, с результатами проведения анализа аттестационных материалов;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8) согласует повестку заседания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9) согласует состав комиссий;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10) присутствует на заседаниях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34. Секретарь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создает условия для работы членов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определяет сроки проведения, количество заседаний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осуществляет прием и регистрацию:</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заявлений педагогических работников о проведении аттестации, направленных в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аттестационных материалов педагогических работников образовательных организаций, закрепленных за РГ АК, переданных председателем комиссии для проведения анализа аттестационных материалов;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осуществляет подготовку регистрационной карты и протокола РГ АК и передает их для регистрации секретарю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формирует проекты составов комиссий;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6) осуществляет </w:t>
      </w:r>
      <w:proofErr w:type="gramStart"/>
      <w:r w:rsidRPr="00965F21">
        <w:rPr>
          <w:rFonts w:ascii="Times New Roman" w:hAnsi="Times New Roman" w:cs="Times New Roman"/>
          <w:sz w:val="24"/>
          <w:szCs w:val="24"/>
          <w:lang w:eastAsia="ru-RU"/>
        </w:rPr>
        <w:t>контроль за</w:t>
      </w:r>
      <w:proofErr w:type="gramEnd"/>
      <w:r w:rsidRPr="00965F21">
        <w:rPr>
          <w:rFonts w:ascii="Times New Roman" w:hAnsi="Times New Roman" w:cs="Times New Roman"/>
          <w:sz w:val="24"/>
          <w:szCs w:val="24"/>
          <w:lang w:eastAsia="ru-RU"/>
        </w:rPr>
        <w:t xml:space="preserve"> загрузкой информации в КАИС "Аттестация";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7) формирует повестку заседания РГ АК по поступившим от членов РГ АК предложениям и представляет ее на утверждение руководителю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8) осуществляет взаимодействие с учредителями и руководителями образовательных организаций по вопросам </w:t>
      </w:r>
      <w:proofErr w:type="gramStart"/>
      <w:r w:rsidRPr="00965F21">
        <w:rPr>
          <w:rFonts w:ascii="Times New Roman" w:hAnsi="Times New Roman" w:cs="Times New Roman"/>
          <w:sz w:val="24"/>
          <w:szCs w:val="24"/>
          <w:lang w:eastAsia="ru-RU"/>
        </w:rPr>
        <w:t>проведения всестороннего анализа результатов профессиональной деятельности аттестующихся педагогических работников</w:t>
      </w:r>
      <w:proofErr w:type="gramEnd"/>
      <w:r w:rsidRPr="00965F21">
        <w:rPr>
          <w:rFonts w:ascii="Times New Roman" w:hAnsi="Times New Roman" w:cs="Times New Roman"/>
          <w:sz w:val="24"/>
          <w:szCs w:val="24"/>
          <w:lang w:eastAsia="ru-RU"/>
        </w:rPr>
        <w:t xml:space="preserve"> в целях установления квалификационной категории;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9) запрашивает (в необходимых случаях) дополнительную информацию по рассматриваемому вопросу;</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10) ведет протоколы заседаний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11) готовит письма по решению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12) осуществляет свою деятельность, организацию подготовки заседаний РГ АК с использованием информационно-телекоммуникационных сетей общего пользования, в том числе сети "Интернет";</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13) информирует о принятом решении заинтересованных лиц.</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35. Член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осуществляет анализ аттестационных материалов (в том числе с использованием информационно-телекоммуникационных сетей общего пользования, сети "Интернет", КАИС "Аттестация") и готовит заключение по результатам проведенного анализа;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вносит предложения по рассматриваемым вопросам;</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высказывает особое мнение в случае несогласия с принимаемым решением, которое фиксируется в протоколе заседания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участвует в обсуждении вопросов, предусмотренных повесткой заседания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принимает участие в подготовке проекта решения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6. Организация деятельности специалистов, привлекаемых для осуществления всестороннего анализа профессиональной деятельности педагогического работника, состав, обязанности и права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36. Для проведения всестороннего анализа профессиональной деятельности педагогического работника создается комиссия, состав которой утверждается руководителем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37. Комиссия: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1) осуществляет всесторонний анализ профессиональной деятельности аттестующихся педагогических работников в целях установления квалификационной </w:t>
      </w:r>
      <w:proofErr w:type="gramStart"/>
      <w:r w:rsidRPr="00965F21">
        <w:rPr>
          <w:rFonts w:ascii="Times New Roman" w:hAnsi="Times New Roman" w:cs="Times New Roman"/>
          <w:sz w:val="24"/>
          <w:szCs w:val="24"/>
          <w:lang w:eastAsia="ru-RU"/>
        </w:rPr>
        <w:t>категории</w:t>
      </w:r>
      <w:proofErr w:type="gramEnd"/>
      <w:r w:rsidRPr="00965F21">
        <w:rPr>
          <w:rFonts w:ascii="Times New Roman" w:hAnsi="Times New Roman" w:cs="Times New Roman"/>
          <w:sz w:val="24"/>
          <w:szCs w:val="24"/>
          <w:lang w:eastAsia="ru-RU"/>
        </w:rPr>
        <w:t xml:space="preserve"> в присутствии аттестующегося на рабочем месте педагогического работника или по месту дислокации РГ АК на основе результатов работы, предусмотренных пунктами 36 и 37 Порядка аттестации, при условии, что деятельность связана с соответствующими направлениями работы;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фиксирует результаты всестороннего анализа профессиональной деятельности педагогического работника в протоколе оценки результатов профессиональной деятельности педагогического работника, который подписывают председатель и члены комиссии;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3) готовит развернутое заключение с обоснованием (в случае несоответствия результатов профессиональной деятельности педагогического работника требованиям заявленной квалификационной категории, установленным Порядком аттестации) о результатах оценки профессиональной деятельности и передает его в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38. Председатель комиссии: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организует проведение всестороннего анализа профессиональной деятельности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осуществляет всесторонний анализ профессиональной деятельности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анализирует, обобщает заключения, представленные членами комиссии по итогам работы;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вносит результаты всестороннего анализа профессиональной деятельности педагогического работника в форму для фиксирования результатов оценки;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подписывает итоговое заключение комиссии, протокол оценки результатов профессиональной деятельности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6) несет ответственность за организацию деятельности комиссии, соблюдение законных прав и интересов аттестуемого педагогического работника при проведении всестороннего анализа профессиональной деятельности.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39. Члены комиссии: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осуществляют всесторонний анализ профессиональной деятельности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вносят результаты всестороннего анализа профессиональной деятельности педагогического работника в формы для фиксирования результатов оценки;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подписывают итоговое заключение комиссии, протокол оценки результатов профессиональной деятельности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несут ответственность за соблюдение законных прав и интересов аттестуемого работника при проведении всестороннего анализа профессиональной деятельности.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40. </w:t>
      </w:r>
      <w:proofErr w:type="gramStart"/>
      <w:r w:rsidRPr="00965F21">
        <w:rPr>
          <w:rFonts w:ascii="Times New Roman" w:hAnsi="Times New Roman" w:cs="Times New Roman"/>
          <w:sz w:val="24"/>
          <w:szCs w:val="24"/>
          <w:lang w:eastAsia="ru-RU"/>
        </w:rPr>
        <w:t>В случае отсутствия педагогического работника в день проведения всестороннего анализа профессиональной деятельности по уважительным причинам, подтвержденным документально, всесторонний анализ его профессиональной деятельности переносится на другой день на основании личного заявления аттестующегося, поданного в РГ АК лично или с использованием информационно-телекоммуникационных сетей общего пользования, в том числе сети "Интернет", в срок не позднее 3 рабочих дней до даты проведения всестороннего анализа</w:t>
      </w:r>
      <w:proofErr w:type="gramEnd"/>
      <w:r w:rsidRPr="00965F21">
        <w:rPr>
          <w:rFonts w:ascii="Times New Roman" w:hAnsi="Times New Roman" w:cs="Times New Roman"/>
          <w:sz w:val="24"/>
          <w:szCs w:val="24"/>
          <w:lang w:eastAsia="ru-RU"/>
        </w:rPr>
        <w:t xml:space="preserve"> профессиональной деятельности.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7. Обжалование результатов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41. Педагогический работник вправе: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обратиться письменно в Министерство образования с заявлением о нарушении процедуры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обжаловать результаты аттестации в судебном порядке в соответствии с законодательством Российской Федерации.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Приложение N 1. Уведомление об осуществлении всестороннего анализа профессиональной деятельности педагогических работников, аттестующихся в целях установления квалификационных категорий</w:t>
      </w: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Приложение N 1</w:t>
      </w:r>
      <w:r w:rsidRPr="00965F21">
        <w:rPr>
          <w:rFonts w:ascii="Times New Roman" w:hAnsi="Times New Roman" w:cs="Times New Roman"/>
          <w:sz w:val="24"/>
          <w:szCs w:val="24"/>
          <w:lang w:eastAsia="ru-RU"/>
        </w:rPr>
        <w:br/>
        <w:t>к регламенту работы</w:t>
      </w:r>
      <w:r w:rsidRPr="00965F21">
        <w:rPr>
          <w:rFonts w:ascii="Times New Roman" w:hAnsi="Times New Roman" w:cs="Times New Roman"/>
          <w:sz w:val="24"/>
          <w:szCs w:val="24"/>
          <w:lang w:eastAsia="ru-RU"/>
        </w:rPr>
        <w:br/>
        <w:t>Аттестационной комиссии</w:t>
      </w:r>
      <w:r w:rsidRPr="00965F21">
        <w:rPr>
          <w:rFonts w:ascii="Times New Roman" w:hAnsi="Times New Roman" w:cs="Times New Roman"/>
          <w:sz w:val="24"/>
          <w:szCs w:val="24"/>
          <w:lang w:eastAsia="ru-RU"/>
        </w:rPr>
        <w:br/>
        <w:t>Министерства образования</w:t>
      </w:r>
      <w:r w:rsidRPr="00965F21">
        <w:rPr>
          <w:rFonts w:ascii="Times New Roman" w:hAnsi="Times New Roman" w:cs="Times New Roman"/>
          <w:sz w:val="24"/>
          <w:szCs w:val="24"/>
          <w:lang w:eastAsia="ru-RU"/>
        </w:rPr>
        <w:br/>
        <w:t>и молодежной политики</w:t>
      </w:r>
      <w:r w:rsidRPr="00965F21">
        <w:rPr>
          <w:rFonts w:ascii="Times New Roman" w:hAnsi="Times New Roman" w:cs="Times New Roman"/>
          <w:sz w:val="24"/>
          <w:szCs w:val="24"/>
          <w:lang w:eastAsia="ru-RU"/>
        </w:rPr>
        <w:br/>
        <w:t xml:space="preserve">Свердловской области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РАБОЧАЯ ГРУППА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АТТЕСТАЦИОННОЙ КОМИССИИ      МИНИСТЕРСТВА ОБРАЗОВАНИЯ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 xml:space="preserve">И МОЛОДЕЖНОЙ ПОЛИТИКИ               (НАИМЕНОВАНИЕ ЮРИДИЧЕСКОГО ЛИЦА/ </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СВЕРДЛОВСКОЙ ОБЛАСТИ                  ОБРАЗОВАТЕЛЬНОЙ ОРГАНИЗАЦИИ)</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       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(НАИМЕНОВАНИЕ РАБОЧЕЙ ГРУППЫ АК)                                        __________________________________</w:t>
      </w:r>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 xml:space="preserve">"__" __________ 201_ г. N ________            (АДРЕС ЮРИДИЧЕСКОГО ЛИЦА/ </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                                             </w:t>
      </w:r>
      <w:proofErr w:type="gramStart"/>
      <w:r w:rsidRPr="00965F21">
        <w:rPr>
          <w:rFonts w:ascii="Times New Roman" w:hAnsi="Times New Roman" w:cs="Times New Roman"/>
          <w:sz w:val="24"/>
          <w:szCs w:val="24"/>
          <w:lang w:eastAsia="ru-RU"/>
        </w:rPr>
        <w:t>ОБРАЗОВАТЕЛЬНОЙ ОРГАНИЗАЦИИ)</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__________________________________</w:t>
      </w:r>
    </w:p>
    <w:p w:rsidR="00196DCD"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
    <w:p w:rsidR="00196DCD"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УВЕДОМЛЕНИЕ об осуществлени</w:t>
      </w:r>
      <w:r w:rsidR="00196DCD" w:rsidRPr="00965F21">
        <w:rPr>
          <w:rFonts w:ascii="Times New Roman" w:hAnsi="Times New Roman" w:cs="Times New Roman"/>
          <w:sz w:val="24"/>
          <w:szCs w:val="24"/>
          <w:lang w:eastAsia="ru-RU"/>
        </w:rPr>
        <w:t xml:space="preserve">и всестороннего анализа </w:t>
      </w:r>
    </w:p>
    <w:p w:rsidR="00FD25B5" w:rsidRPr="00965F21" w:rsidRDefault="00196DCD" w:rsidP="00965F21">
      <w:pPr>
        <w:pStyle w:val="a6"/>
        <w:jc w:val="both"/>
        <w:rPr>
          <w:rFonts w:ascii="Times New Roman" w:hAnsi="Times New Roman" w:cs="Times New Roman"/>
          <w:sz w:val="24"/>
          <w:szCs w:val="24"/>
          <w:lang w:eastAsia="ru-RU"/>
        </w:rPr>
      </w:pPr>
      <w:proofErr w:type="spellStart"/>
      <w:r w:rsidRPr="00965F21">
        <w:rPr>
          <w:rFonts w:ascii="Times New Roman" w:hAnsi="Times New Roman" w:cs="Times New Roman"/>
          <w:sz w:val="24"/>
          <w:szCs w:val="24"/>
          <w:lang w:eastAsia="ru-RU"/>
        </w:rPr>
        <w:t>професс</w:t>
      </w:r>
      <w:r w:rsidR="00FD25B5" w:rsidRPr="00965F21">
        <w:rPr>
          <w:rFonts w:ascii="Times New Roman" w:hAnsi="Times New Roman" w:cs="Times New Roman"/>
          <w:sz w:val="24"/>
          <w:szCs w:val="24"/>
          <w:lang w:eastAsia="ru-RU"/>
        </w:rPr>
        <w:t>ональной</w:t>
      </w:r>
      <w:proofErr w:type="spellEnd"/>
      <w:r w:rsidR="00FD25B5" w:rsidRPr="00965F21">
        <w:rPr>
          <w:rFonts w:ascii="Times New Roman" w:hAnsi="Times New Roman" w:cs="Times New Roman"/>
          <w:sz w:val="24"/>
          <w:szCs w:val="24"/>
          <w:lang w:eastAsia="ru-RU"/>
        </w:rPr>
        <w:t xml:space="preserve"> деятельности педагогических работников, аттестующихся в целях установления квалификационных категорий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На основании приказа Министерства образования  и  молодежной   политики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Свердловской области от ________ N _____ "О создании и утверждении составов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Аттестационной комиссии Министерства образования   и   молодежной  политики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Свердловской области и   специалистов,   привлекаемых   для   осуществления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всестороннего   анализа   профессиональной   деятельности    </w:t>
      </w:r>
      <w:proofErr w:type="gramStart"/>
      <w:r w:rsidRPr="00965F21">
        <w:rPr>
          <w:rFonts w:ascii="Times New Roman" w:hAnsi="Times New Roman" w:cs="Times New Roman"/>
          <w:sz w:val="24"/>
          <w:szCs w:val="24"/>
          <w:lang w:eastAsia="ru-RU"/>
        </w:rPr>
        <w:t>педагогических</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работников,   аттестующихся   в   целях   установления    первой,    высшей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квалификационных категорий", личного заявления педагогического работника  о </w:t>
      </w:r>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проведении</w:t>
      </w:r>
      <w:proofErr w:type="gramEnd"/>
      <w:r w:rsidRPr="00965F21">
        <w:rPr>
          <w:rFonts w:ascii="Times New Roman" w:hAnsi="Times New Roman" w:cs="Times New Roman"/>
          <w:sz w:val="24"/>
          <w:szCs w:val="24"/>
          <w:lang w:eastAsia="ru-RU"/>
        </w:rPr>
        <w:t xml:space="preserve"> аттестации и решения рабочей  группы   Аттестационной   комиссии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Министерства образования и молодежной политики   Свердловской   области   </w:t>
      </w:r>
      <w:proofErr w:type="gramStart"/>
      <w:r w:rsidRPr="00965F21">
        <w:rPr>
          <w:rFonts w:ascii="Times New Roman" w:hAnsi="Times New Roman" w:cs="Times New Roman"/>
          <w:sz w:val="24"/>
          <w:szCs w:val="24"/>
          <w:lang w:eastAsia="ru-RU"/>
        </w:rPr>
        <w:t>в</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(НАИМЕНОВАНИЕ РАБОЧЕЙ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(далее - РГ АК) от "__" ____________ 201_ г. (протокол N __________), РГ АК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уведомляет о проведении всестороннего анализа профессиональной деятельности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педагогических работников 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 xml:space="preserve">(НАИМЕНОВАНИЕ ЮРИДИЧЕСКОГО ЛИЦА/ОБРАЗОВАТЕЛЬНОЙ </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ОРГАНИЗАЦИИ, МУНИЦИПАЛЬНОЕ ОБРАЗОВАНИЕ)</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(Ф.И.О. АТТЕСТУЮЩЕГОСЯ, ДОЛЖНОСТЬ (ПРЕДМЕТ),</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ЗАЯВЛЕННАЯ КВАЛИФИКАЦИОННАЯ КАТЕГОРИЯ)</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(Ф.И.О. АТТЕСТУЮЩЕГОСЯ, ДОЛЖНОСТЬ (ПРЕДМЕТ),</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ЗАЯВЛЕННАЯ КВАЛИФИКАЦИОННАЯ КАТЕГОРИЯ)</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(Ф.И.О. АТТЕСТУЮЩЕГОСЯ, ДОЛЖНОСТЬ (ПРЕДМЕТ),</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ЗАЯВЛЕННАЯ КВАЛИФИКАЦИОННАЯ КАТЕГОРИЯ)</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(Ф.И.О. АТТЕСТУЮЩЕГОСЯ, ДОЛЖНОСТЬ (ПРЕДМЕТ),</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ЗАЯВЛЕННАЯ КВАЛИФИКАЦИОННАЯ КАТЕГОРИЯ)</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 xml:space="preserve">(ДАТА, МЕСТО ПРОВЕДЕНИЯ ВСЕСТОРОННЕГО АНАЛИЗА </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ПРОФЕССИОНАЛЬНОЙ ДЕЯТЕЛЬНОСТИ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АТТЕСТУЮЩИХСЯ ПЕДАГОГИЧЕСКИХ РАБОТНИКОВ)</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комиссией в составе: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 - председатель;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(Ф.И.О. (полностью), ДОЛЖНОСТЬ (предмет),</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ОБРАЗОВАТЕЛЬНАЯ ОРГАНИЗАЦИЯ, МУНИЦИПАЛЬНОЕ ОБРАЗОВАНИЕ,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КВАЛИФИКАЦИОННАЯ КАТЕГОРИЯ)</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 - член комиссии;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(Ф.И.О. (полностью), ДОЛЖНОСТЬ (предмет),</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ОБРАЗОВАТЕЛЬНАЯ ОРГАНИЗАЦИЯ, МУНИЦИПАЛЬНОЕ ОБРАЗОВАНИЕ,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КВАЛИФИКАЦИОННАЯ КАТЕГОРИЯ)</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 - член комиссии.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(Ф.И.О. (ПОЛНОСТЬЮ), ДОЛЖНОСТЬ (предмет),</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ОБРАЗОВАТЕЛЬНАЯ ОРГАНИЗАЦИЯ МУНИЦИПАЛЬНОЕ ОБРАЗОВАНИЕ,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КВАЛИФИКАЦИОННАЯ КАТЕГОРИЯ)</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 xml:space="preserve">Руководитель РГ АК                                             И.О. Фамилия </w:t>
      </w:r>
    </w:p>
    <w:p w:rsidR="00196DCD" w:rsidRPr="00965F21" w:rsidRDefault="00196DCD" w:rsidP="00965F21">
      <w:pPr>
        <w:pStyle w:val="a6"/>
        <w:jc w:val="both"/>
        <w:rPr>
          <w:rFonts w:ascii="Times New Roman" w:hAnsi="Times New Roman" w:cs="Times New Roman"/>
          <w:sz w:val="24"/>
          <w:szCs w:val="24"/>
          <w:lang w:eastAsia="ru-RU"/>
        </w:rPr>
      </w:pP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Приложение N 2. Протокол оценки результатов профессиональной деятельности педагогических работников</w:t>
      </w: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Приложение N 2</w:t>
      </w:r>
      <w:r w:rsidRPr="00965F21">
        <w:rPr>
          <w:rFonts w:ascii="Times New Roman" w:hAnsi="Times New Roman" w:cs="Times New Roman"/>
          <w:sz w:val="24"/>
          <w:szCs w:val="24"/>
          <w:lang w:eastAsia="ru-RU"/>
        </w:rPr>
        <w:br/>
        <w:t>к регламенту работы</w:t>
      </w:r>
      <w:r w:rsidRPr="00965F21">
        <w:rPr>
          <w:rFonts w:ascii="Times New Roman" w:hAnsi="Times New Roman" w:cs="Times New Roman"/>
          <w:sz w:val="24"/>
          <w:szCs w:val="24"/>
          <w:lang w:eastAsia="ru-RU"/>
        </w:rPr>
        <w:br/>
        <w:t>Аттестационной комиссии</w:t>
      </w:r>
      <w:r w:rsidRPr="00965F21">
        <w:rPr>
          <w:rFonts w:ascii="Times New Roman" w:hAnsi="Times New Roman" w:cs="Times New Roman"/>
          <w:sz w:val="24"/>
          <w:szCs w:val="24"/>
          <w:lang w:eastAsia="ru-RU"/>
        </w:rPr>
        <w:br/>
        <w:t>Министерства образования</w:t>
      </w:r>
      <w:r w:rsidRPr="00965F21">
        <w:rPr>
          <w:rFonts w:ascii="Times New Roman" w:hAnsi="Times New Roman" w:cs="Times New Roman"/>
          <w:sz w:val="24"/>
          <w:szCs w:val="24"/>
          <w:lang w:eastAsia="ru-RU"/>
        </w:rPr>
        <w:br/>
        <w:t>и молодежной политики</w:t>
      </w:r>
      <w:r w:rsidRPr="00965F21">
        <w:rPr>
          <w:rFonts w:ascii="Times New Roman" w:hAnsi="Times New Roman" w:cs="Times New Roman"/>
          <w:sz w:val="24"/>
          <w:szCs w:val="24"/>
          <w:lang w:eastAsia="ru-RU"/>
        </w:rPr>
        <w:br/>
        <w:t xml:space="preserve">Свердловской области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Аттестационная комиссия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Министерства образования и молодежной политики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Свердловской области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 xml:space="preserve">РАБОЧАЯ ГРУППА АТТЕСТАЦИОННОЙ КОМИССИИ </w:t>
      </w:r>
      <w:proofErr w:type="gramStart"/>
      <w:r w:rsidRPr="00965F21">
        <w:rPr>
          <w:rFonts w:ascii="Times New Roman" w:hAnsi="Times New Roman" w:cs="Times New Roman"/>
          <w:sz w:val="24"/>
          <w:szCs w:val="24"/>
          <w:lang w:eastAsia="ru-RU"/>
        </w:rPr>
        <w:t>В</w:t>
      </w:r>
      <w:proofErr w:type="gramEnd"/>
      <w:r w:rsidRPr="00965F21">
        <w:rPr>
          <w:rFonts w:ascii="Times New Roman" w:hAnsi="Times New Roman" w:cs="Times New Roman"/>
          <w:sz w:val="24"/>
          <w:szCs w:val="24"/>
          <w:lang w:eastAsia="ru-RU"/>
        </w:rPr>
        <w:t xml:space="preserve"> 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(НАИМЕНОВАНИЕ РАБОЧЕЙ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УВЕДОМЛЕНИЕ от "__"  __________ 20__ г. N 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ПРОТОКОЛ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оценки результатов профессиональной деятельности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педагогических работников N 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Дата "__"  __________ 20__ г.</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Председатель комиссии 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(Ф.И.О. (полностью), ДОЛЖНОСТЬ (предмет),</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ОБРАЗОВАТЕЛЬНАЯ ОРГАНИЗАЦИЯ,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МУНИЦИПАЛЬНОЕ ОБРАЗОВАНИЕ, КВАЛИФИКАЦИОННАЯ КАТЕГОРИЯ)</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Члены комиссии 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(Ф.И.О. (полностью), ДОЛЖНОСТЬ (предмет),</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ОБРАЗОВАТЕЛЬНАЯ ОРГАНИЗАЦИЯ, МУНИЦИПАЛЬНОЕ ОБРАЗОВАНИЕ,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КВАЛИФИКАЦИОННАЯ КАТЕГОРИЯ)</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Секретарь комиссии ________________________________________________________</w:t>
      </w:r>
    </w:p>
    <w:tbl>
      <w:tblPr>
        <w:tblW w:w="0" w:type="auto"/>
        <w:tblCellSpacing w:w="15" w:type="dxa"/>
        <w:tblCellMar>
          <w:top w:w="15" w:type="dxa"/>
          <w:left w:w="15" w:type="dxa"/>
          <w:bottom w:w="15" w:type="dxa"/>
          <w:right w:w="15" w:type="dxa"/>
        </w:tblCellMar>
        <w:tblLook w:val="04A0"/>
      </w:tblPr>
      <w:tblGrid>
        <w:gridCol w:w="574"/>
        <w:gridCol w:w="844"/>
        <w:gridCol w:w="857"/>
        <w:gridCol w:w="684"/>
        <w:gridCol w:w="915"/>
        <w:gridCol w:w="867"/>
        <w:gridCol w:w="774"/>
        <w:gridCol w:w="728"/>
        <w:gridCol w:w="816"/>
        <w:gridCol w:w="704"/>
        <w:gridCol w:w="1090"/>
        <w:gridCol w:w="858"/>
        <w:gridCol w:w="584"/>
      </w:tblGrid>
      <w:tr w:rsidR="00FD25B5" w:rsidRPr="00965F21" w:rsidTr="00196DCD">
        <w:trPr>
          <w:trHeight w:val="15"/>
          <w:tblCellSpacing w:w="15" w:type="dxa"/>
        </w:trPr>
        <w:tc>
          <w:tcPr>
            <w:tcW w:w="529"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814"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827"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654"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885"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837"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744"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69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786"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674"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060"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82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539"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196DCD">
        <w:trPr>
          <w:tblCellSpacing w:w="15" w:type="dxa"/>
        </w:trPr>
        <w:tc>
          <w:tcPr>
            <w:tcW w:w="52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Номер строки </w:t>
            </w:r>
          </w:p>
        </w:tc>
        <w:tc>
          <w:tcPr>
            <w:tcW w:w="81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Ф.И.О. аттестующегося педагогического работника (полностью)</w:t>
            </w:r>
          </w:p>
        </w:tc>
        <w:tc>
          <w:tcPr>
            <w:tcW w:w="827"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Образовательная организация, муниципальное образование (полностью)</w:t>
            </w:r>
          </w:p>
        </w:tc>
        <w:tc>
          <w:tcPr>
            <w:tcW w:w="6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Должность (предмет)</w:t>
            </w:r>
          </w:p>
        </w:tc>
        <w:tc>
          <w:tcPr>
            <w:tcW w:w="885"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Заявленная квалификационная категория </w:t>
            </w:r>
          </w:p>
        </w:tc>
        <w:tc>
          <w:tcPr>
            <w:tcW w:w="580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Заключение по результатам оценки профессиональной деятельности </w:t>
            </w:r>
          </w:p>
        </w:tc>
        <w:tc>
          <w:tcPr>
            <w:tcW w:w="5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Общий балл </w:t>
            </w:r>
          </w:p>
        </w:tc>
      </w:tr>
      <w:tr w:rsidR="00FD25B5" w:rsidRPr="00965F21" w:rsidTr="00196DCD">
        <w:trPr>
          <w:tblCellSpacing w:w="15" w:type="dxa"/>
        </w:trPr>
        <w:tc>
          <w:tcPr>
            <w:tcW w:w="529"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1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27"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5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85"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Эмоционально-психологический </w:t>
            </w:r>
          </w:p>
        </w:tc>
        <w:tc>
          <w:tcPr>
            <w:tcW w:w="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Регулятивный </w:t>
            </w:r>
          </w:p>
        </w:tc>
        <w:tc>
          <w:tcPr>
            <w:tcW w:w="6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Социальный </w:t>
            </w:r>
          </w:p>
        </w:tc>
        <w:tc>
          <w:tcPr>
            <w:tcW w:w="7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Аналитический </w:t>
            </w:r>
          </w:p>
        </w:tc>
        <w:tc>
          <w:tcPr>
            <w:tcW w:w="6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Творческий </w:t>
            </w:r>
          </w:p>
        </w:tc>
        <w:tc>
          <w:tcPr>
            <w:tcW w:w="10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Самосовершенствования </w:t>
            </w:r>
          </w:p>
        </w:tc>
        <w:tc>
          <w:tcPr>
            <w:tcW w:w="8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Дополнительные баллы </w:t>
            </w:r>
          </w:p>
        </w:tc>
        <w:tc>
          <w:tcPr>
            <w:tcW w:w="539"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196DCD">
        <w:trPr>
          <w:tblCellSpacing w:w="15" w:type="dxa"/>
        </w:trPr>
        <w:tc>
          <w:tcPr>
            <w:tcW w:w="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w:t>
            </w:r>
          </w:p>
        </w:tc>
        <w:tc>
          <w:tcPr>
            <w:tcW w:w="8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0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5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196DCD">
        <w:trPr>
          <w:tblCellSpacing w:w="15" w:type="dxa"/>
        </w:trPr>
        <w:tc>
          <w:tcPr>
            <w:tcW w:w="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w:t>
            </w:r>
          </w:p>
        </w:tc>
        <w:tc>
          <w:tcPr>
            <w:tcW w:w="8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0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5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196DCD">
        <w:trPr>
          <w:tblCellSpacing w:w="15" w:type="dxa"/>
        </w:trPr>
        <w:tc>
          <w:tcPr>
            <w:tcW w:w="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w:t>
            </w:r>
          </w:p>
        </w:tc>
        <w:tc>
          <w:tcPr>
            <w:tcW w:w="8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0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5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196DCD">
        <w:trPr>
          <w:tblCellSpacing w:w="15" w:type="dxa"/>
        </w:trPr>
        <w:tc>
          <w:tcPr>
            <w:tcW w:w="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4.</w:t>
            </w:r>
          </w:p>
        </w:tc>
        <w:tc>
          <w:tcPr>
            <w:tcW w:w="8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7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6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0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82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5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bl>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Председатель комиссии _____________ Секретарь ______________</w:t>
      </w:r>
    </w:p>
    <w:p w:rsidR="00FD25B5"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Члены комиссии _____________________________________________</w:t>
      </w: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965F21" w:rsidRPr="00965F21" w:rsidRDefault="00965F21" w:rsidP="00965F21">
      <w:pPr>
        <w:pStyle w:val="a6"/>
        <w:jc w:val="both"/>
        <w:rPr>
          <w:rFonts w:ascii="Times New Roman" w:hAnsi="Times New Roman" w:cs="Times New Roman"/>
          <w:sz w:val="24"/>
          <w:szCs w:val="24"/>
          <w:lang w:eastAsia="ru-RU"/>
        </w:rPr>
      </w:pP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Заверено РГ АК </w:t>
      </w: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Приложение N 3. Аттестационный паспорт аттестующегося педагогического работника</w:t>
      </w: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Приложение N 3</w:t>
      </w:r>
      <w:r w:rsidRPr="00965F21">
        <w:rPr>
          <w:rFonts w:ascii="Times New Roman" w:hAnsi="Times New Roman" w:cs="Times New Roman"/>
          <w:sz w:val="24"/>
          <w:szCs w:val="24"/>
          <w:lang w:eastAsia="ru-RU"/>
        </w:rPr>
        <w:br/>
        <w:t>к регламенту работы</w:t>
      </w:r>
      <w:r w:rsidRPr="00965F21">
        <w:rPr>
          <w:rFonts w:ascii="Times New Roman" w:hAnsi="Times New Roman" w:cs="Times New Roman"/>
          <w:sz w:val="24"/>
          <w:szCs w:val="24"/>
          <w:lang w:eastAsia="ru-RU"/>
        </w:rPr>
        <w:br/>
        <w:t>Аттестационной комиссии</w:t>
      </w:r>
      <w:r w:rsidRPr="00965F21">
        <w:rPr>
          <w:rFonts w:ascii="Times New Roman" w:hAnsi="Times New Roman" w:cs="Times New Roman"/>
          <w:sz w:val="24"/>
          <w:szCs w:val="24"/>
          <w:lang w:eastAsia="ru-RU"/>
        </w:rPr>
        <w:br/>
        <w:t>Министерства образования</w:t>
      </w:r>
      <w:r w:rsidRPr="00965F21">
        <w:rPr>
          <w:rFonts w:ascii="Times New Roman" w:hAnsi="Times New Roman" w:cs="Times New Roman"/>
          <w:sz w:val="24"/>
          <w:szCs w:val="24"/>
          <w:lang w:eastAsia="ru-RU"/>
        </w:rPr>
        <w:br/>
        <w:t>и молодежной политики</w:t>
      </w:r>
      <w:r w:rsidRPr="00965F21">
        <w:rPr>
          <w:rFonts w:ascii="Times New Roman" w:hAnsi="Times New Roman" w:cs="Times New Roman"/>
          <w:sz w:val="24"/>
          <w:szCs w:val="24"/>
          <w:lang w:eastAsia="ru-RU"/>
        </w:rPr>
        <w:br/>
        <w:t xml:space="preserve">Свердловской области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АТТЕСТАЦИОННАЯ КОМИССИЯ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МИНИСТЕРСТВА ОБРАЗОВАНИЯ И МОЛОДЕЖНОЙ ПОЛИТИКИ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СВЕРДЛОВСКОЙ ОБЛАСТИ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АТТЕСТАЦИОННЫЙ ПАСПОРТ аттестующегося педагогического работника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____________________________________________________________  фамилия, имя, отчество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образовательное учреждение, муниципальное образование 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должность, по которой аттестуется педагогический работник </w:t>
      </w:r>
      <w:r w:rsidR="00196DCD" w:rsidRPr="00965F21">
        <w:rPr>
          <w:rFonts w:ascii="Times New Roman" w:hAnsi="Times New Roman" w:cs="Times New Roman"/>
          <w:sz w:val="24"/>
          <w:szCs w:val="24"/>
          <w:lang w:eastAsia="ru-RU"/>
        </w:rPr>
        <w:t>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Зарегистрирован "__" ______________ 20__ г. N ___________</w:t>
      </w:r>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 xml:space="preserve">Результаты рассмотрения РГ  АК   (рабочей   группой   АК   в   Министерстве </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образования и молодежной политики Свердловской области) 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Протокол от "__" _______ 20__ г. N _______</w:t>
      </w:r>
    </w:p>
    <w:p w:rsidR="00196DCD"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Сведения об аттестующемся педагогическом работнике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СВЕДЕНИЯ ОБ АТТЕСТУЮЩЕМСЯ ПЕДАГОГИЧЕСКОМ РАБОТНИКЕ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(заполняется в образовательной организации)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Ф.И.О. 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Сведения об образовании 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(какое образовательное учреждение окончи</w:t>
      </w:r>
      <w:proofErr w:type="gramStart"/>
      <w:r w:rsidRPr="00965F21">
        <w:rPr>
          <w:rFonts w:ascii="Times New Roman" w:hAnsi="Times New Roman" w:cs="Times New Roman"/>
          <w:sz w:val="24"/>
          <w:szCs w:val="24"/>
          <w:lang w:eastAsia="ru-RU"/>
        </w:rPr>
        <w:t>л(</w:t>
      </w:r>
      <w:proofErr w:type="gramEnd"/>
      <w:r w:rsidRPr="00965F21">
        <w:rPr>
          <w:rFonts w:ascii="Times New Roman" w:hAnsi="Times New Roman" w:cs="Times New Roman"/>
          <w:sz w:val="24"/>
          <w:szCs w:val="24"/>
          <w:lang w:eastAsia="ru-RU"/>
        </w:rPr>
        <w:t>а), год окончания, специальность,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квалификация, ученая степень (звание), другие сведения)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Должность. Дата назначения на должность на момент аттестации ___________________________________________________________________________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Место работы 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Общий трудовой стаж 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6. Стаж педагогической работы (из них работы по должности)_________________________________________________________________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7. Сведения о повышении квалификации (где, год)__________</w:t>
      </w:r>
      <w:r w:rsidR="00196DCD" w:rsidRPr="00965F21">
        <w:rPr>
          <w:rFonts w:ascii="Times New Roman" w:hAnsi="Times New Roman" w:cs="Times New Roman"/>
          <w:sz w:val="24"/>
          <w:szCs w:val="24"/>
          <w:lang w:eastAsia="ru-RU"/>
        </w:rPr>
        <w:t>______________________________</w:t>
      </w:r>
      <w:r w:rsidRPr="00965F21">
        <w:rPr>
          <w:rFonts w:ascii="Times New Roman" w:hAnsi="Times New Roman" w:cs="Times New Roman"/>
          <w:sz w:val="24"/>
          <w:szCs w:val="24"/>
          <w:lang w:eastAsia="ru-RU"/>
        </w:rPr>
        <w:t>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8. Участвую в аттестации впервые, повторно  (второй,   третий,   </w:t>
      </w:r>
      <w:proofErr w:type="spellStart"/>
      <w:r w:rsidRPr="00965F21">
        <w:rPr>
          <w:rFonts w:ascii="Times New Roman" w:hAnsi="Times New Roman" w:cs="Times New Roman"/>
          <w:sz w:val="24"/>
          <w:szCs w:val="24"/>
          <w:lang w:eastAsia="ru-RU"/>
        </w:rPr>
        <w:t>четвертый</w:t>
      </w:r>
      <w:proofErr w:type="gramStart"/>
      <w:r w:rsidRPr="00965F21">
        <w:rPr>
          <w:rFonts w:ascii="Times New Roman" w:hAnsi="Times New Roman" w:cs="Times New Roman"/>
          <w:sz w:val="24"/>
          <w:szCs w:val="24"/>
          <w:lang w:eastAsia="ru-RU"/>
        </w:rPr>
        <w:t>,п</w:t>
      </w:r>
      <w:proofErr w:type="gramEnd"/>
      <w:r w:rsidRPr="00965F21">
        <w:rPr>
          <w:rFonts w:ascii="Times New Roman" w:hAnsi="Times New Roman" w:cs="Times New Roman"/>
          <w:sz w:val="24"/>
          <w:szCs w:val="24"/>
          <w:lang w:eastAsia="ru-RU"/>
        </w:rPr>
        <w:t>ятый</w:t>
      </w:r>
      <w:proofErr w:type="spellEnd"/>
      <w:r w:rsidRPr="00965F21">
        <w:rPr>
          <w:rFonts w:ascii="Times New Roman" w:hAnsi="Times New Roman" w:cs="Times New Roman"/>
          <w:sz w:val="24"/>
          <w:szCs w:val="24"/>
          <w:lang w:eastAsia="ru-RU"/>
        </w:rPr>
        <w:t xml:space="preserve"> раз), досрочно (нужное подчеркнуть)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9. Предыдущую аттестацию проходи</w:t>
      </w:r>
      <w:proofErr w:type="gramStart"/>
      <w:r w:rsidRPr="00965F21">
        <w:rPr>
          <w:rFonts w:ascii="Times New Roman" w:hAnsi="Times New Roman" w:cs="Times New Roman"/>
          <w:sz w:val="24"/>
          <w:szCs w:val="24"/>
          <w:lang w:eastAsia="ru-RU"/>
        </w:rPr>
        <w:t>л(</w:t>
      </w:r>
      <w:proofErr w:type="gramEnd"/>
      <w:r w:rsidRPr="00965F21">
        <w:rPr>
          <w:rFonts w:ascii="Times New Roman" w:hAnsi="Times New Roman" w:cs="Times New Roman"/>
          <w:sz w:val="24"/>
          <w:szCs w:val="24"/>
          <w:lang w:eastAsia="ru-RU"/>
        </w:rPr>
        <w:t>а) в ____ году,</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установлена ______ квалификационная категория по должности __________или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установлено соответствие занимаемой должности _________________     (должность)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10. Аттестация с целью установления ____________ квалификационной категории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по должности 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Заявление зарегистрировано в АК (РГ АК) "__" ___________ 20__ г. N 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Руководитель                             Ответственный организатор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образовательного учреждения              в образовательном учреждении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 (___________________)        ___________ (____________________)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Подпись    печать                        Подпись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образовательного              учреждения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Данные о прохождении аттестации</w:t>
      </w:r>
    </w:p>
    <w:p w:rsid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965F21" w:rsidRDefault="00965F21" w:rsidP="00965F21">
      <w:pPr>
        <w:pStyle w:val="a6"/>
        <w:jc w:val="both"/>
        <w:rPr>
          <w:rFonts w:ascii="Times New Roman" w:hAnsi="Times New Roman" w:cs="Times New Roman"/>
          <w:sz w:val="24"/>
          <w:szCs w:val="24"/>
          <w:lang w:eastAsia="ru-RU"/>
        </w:rPr>
      </w:pP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ДАННЫЕ О ПРОХОЖДЕНИИ АТТЕСТАЦИИ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Ф.И.О. </w:t>
      </w:r>
      <w:proofErr w:type="gramStart"/>
      <w:r w:rsidRPr="00965F21">
        <w:rPr>
          <w:rFonts w:ascii="Times New Roman" w:hAnsi="Times New Roman" w:cs="Times New Roman"/>
          <w:sz w:val="24"/>
          <w:szCs w:val="24"/>
          <w:lang w:eastAsia="ru-RU"/>
        </w:rPr>
        <w:t>аттестуемого</w:t>
      </w:r>
      <w:proofErr w:type="gramEnd"/>
      <w:r w:rsidRPr="00965F21">
        <w:rPr>
          <w:rFonts w:ascii="Times New Roman" w:hAnsi="Times New Roman" w:cs="Times New Roman"/>
          <w:sz w:val="24"/>
          <w:szCs w:val="24"/>
          <w:lang w:eastAsia="ru-RU"/>
        </w:rPr>
        <w:t xml:space="preserve"> _______ образовательное учреждение ______должность _______</w:t>
      </w:r>
    </w:p>
    <w:tbl>
      <w:tblPr>
        <w:tblW w:w="0" w:type="auto"/>
        <w:tblCellSpacing w:w="15" w:type="dxa"/>
        <w:tblCellMar>
          <w:top w:w="15" w:type="dxa"/>
          <w:left w:w="15" w:type="dxa"/>
          <w:bottom w:w="15" w:type="dxa"/>
          <w:right w:w="15" w:type="dxa"/>
        </w:tblCellMar>
        <w:tblLook w:val="04A0"/>
      </w:tblPr>
      <w:tblGrid>
        <w:gridCol w:w="2742"/>
        <w:gridCol w:w="793"/>
        <w:gridCol w:w="991"/>
        <w:gridCol w:w="1140"/>
        <w:gridCol w:w="792"/>
        <w:gridCol w:w="991"/>
        <w:gridCol w:w="1674"/>
        <w:gridCol w:w="1172"/>
      </w:tblGrid>
      <w:tr w:rsidR="00FD25B5" w:rsidRPr="00965F21" w:rsidTr="00FD25B5">
        <w:trPr>
          <w:trHeight w:val="15"/>
          <w:tblCellSpacing w:w="15" w:type="dxa"/>
        </w:trPr>
        <w:tc>
          <w:tcPr>
            <w:tcW w:w="3881"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739"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109"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924"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3511"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3881"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Компоненты деятельности </w:t>
            </w: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Результаты самооценки </w:t>
            </w:r>
          </w:p>
        </w:tc>
        <w:tc>
          <w:tcPr>
            <w:tcW w:w="7207"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Результаты всестороннего анализа профессиональной деятельности педагогического работника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Уведомление о составе комиссии от "__" ________ 201_ г. N ______, издано РГ АК 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Протокол от "__" __________ 20__ г. N _______</w:t>
            </w:r>
          </w:p>
        </w:tc>
      </w:tr>
      <w:tr w:rsidR="00FD25B5" w:rsidRPr="00965F21" w:rsidTr="00FD25B5">
        <w:trPr>
          <w:tblCellSpacing w:w="15" w:type="dxa"/>
        </w:trPr>
        <w:tc>
          <w:tcPr>
            <w:tcW w:w="3881"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балл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общий балл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дата, подпись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балл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общий балл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Ф.И.О. председателя, членов комиссии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подписи </w:t>
            </w:r>
          </w:p>
        </w:tc>
      </w:tr>
      <w:tr w:rsidR="00FD25B5" w:rsidRPr="00965F21" w:rsidTr="00FD25B5">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Эмоционально-психологический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10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3511"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Председатель комиссии: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Члены комиссии:</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Регулятивный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3511"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Социальный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3511"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Аналитический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3511"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Творческий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3511"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Самосовершенствования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3511"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Дополнительные баллы </w:t>
            </w:r>
            <w:proofErr w:type="gramStart"/>
            <w:r w:rsidRPr="00965F21">
              <w:rPr>
                <w:rFonts w:ascii="Times New Roman" w:hAnsi="Times New Roman" w:cs="Times New Roman"/>
                <w:sz w:val="24"/>
                <w:szCs w:val="24"/>
                <w:lang w:eastAsia="ru-RU"/>
              </w:rPr>
              <w:t>за</w:t>
            </w:r>
            <w:proofErr w:type="gramEnd"/>
            <w:r w:rsidRPr="00965F21">
              <w:rPr>
                <w:rFonts w:ascii="Times New Roman" w:hAnsi="Times New Roman" w:cs="Times New Roman"/>
                <w:sz w:val="24"/>
                <w:szCs w:val="24"/>
                <w:lang w:eastAsia="ru-RU"/>
              </w:rPr>
              <w:t>:</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3511"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314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 нормативными документами по аттестации педагогических работников ознакомле</w:t>
            </w:r>
            <w:proofErr w:type="gramStart"/>
            <w:r w:rsidRPr="00965F21">
              <w:rPr>
                <w:rFonts w:ascii="Times New Roman" w:hAnsi="Times New Roman" w:cs="Times New Roman"/>
                <w:sz w:val="24"/>
                <w:szCs w:val="24"/>
                <w:lang w:eastAsia="ru-RU"/>
              </w:rPr>
              <w:t>н(</w:t>
            </w:r>
            <w:proofErr w:type="gramEnd"/>
            <w:r w:rsidRPr="00965F21">
              <w:rPr>
                <w:rFonts w:ascii="Times New Roman" w:hAnsi="Times New Roman" w:cs="Times New Roman"/>
                <w:sz w:val="24"/>
                <w:szCs w:val="24"/>
                <w:lang w:eastAsia="ru-RU"/>
              </w:rPr>
              <w:t>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подпись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 ___________ 20__ г.</w:t>
            </w:r>
          </w:p>
        </w:tc>
        <w:tc>
          <w:tcPr>
            <w:tcW w:w="7207"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 результатами ознакомле</w:t>
            </w:r>
            <w:proofErr w:type="gramStart"/>
            <w:r w:rsidRPr="00965F21">
              <w:rPr>
                <w:rFonts w:ascii="Times New Roman" w:hAnsi="Times New Roman" w:cs="Times New Roman"/>
                <w:sz w:val="24"/>
                <w:szCs w:val="24"/>
                <w:lang w:eastAsia="ru-RU"/>
              </w:rPr>
              <w:t>н(</w:t>
            </w:r>
            <w:proofErr w:type="gramEnd"/>
            <w:r w:rsidRPr="00965F21">
              <w:rPr>
                <w:rFonts w:ascii="Times New Roman" w:hAnsi="Times New Roman" w:cs="Times New Roman"/>
                <w:sz w:val="24"/>
                <w:szCs w:val="24"/>
                <w:lang w:eastAsia="ru-RU"/>
              </w:rPr>
              <w:t>а) "__" ________ 20__ г.</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Претензии, замечания по процедуре всестороннего анализа профессиональной деятельности 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Подпись аттестующегося педагогического работника 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Ф.И.О. ___________________________________</w:t>
            </w:r>
            <w:r w:rsidRPr="00965F21">
              <w:rPr>
                <w:rFonts w:ascii="Times New Roman" w:hAnsi="Times New Roman" w:cs="Times New Roman"/>
                <w:sz w:val="24"/>
                <w:szCs w:val="24"/>
                <w:lang w:eastAsia="ru-RU"/>
              </w:rPr>
              <w:lastRenderedPageBreak/>
              <w:t>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_____________ подпись руководителя (заместителя руководителя) РГ АК, где проведен первичный анализ аттестационных материалов на заседании РГ АК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Заверено РГ АК __________________</w:t>
            </w:r>
          </w:p>
        </w:tc>
      </w:tr>
    </w:tbl>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 Рейтинговая таблица</w:t>
      </w:r>
    </w:p>
    <w:tbl>
      <w:tblPr>
        <w:tblW w:w="0" w:type="auto"/>
        <w:tblCellSpacing w:w="15" w:type="dxa"/>
        <w:tblCellMar>
          <w:top w:w="15" w:type="dxa"/>
          <w:left w:w="15" w:type="dxa"/>
          <w:bottom w:w="15" w:type="dxa"/>
          <w:right w:w="15" w:type="dxa"/>
        </w:tblCellMar>
        <w:tblLook w:val="04A0"/>
      </w:tblPr>
      <w:tblGrid>
        <w:gridCol w:w="6698"/>
        <w:gridCol w:w="1523"/>
      </w:tblGrid>
      <w:tr w:rsidR="00FD25B5" w:rsidRPr="00965F21" w:rsidTr="00FD25B5">
        <w:trPr>
          <w:trHeight w:val="15"/>
          <w:tblCellSpacing w:w="15" w:type="dxa"/>
        </w:trPr>
        <w:tc>
          <w:tcPr>
            <w:tcW w:w="6653"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66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Соответствие первой квалификационной категории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30 - 39 </w:t>
            </w:r>
          </w:p>
        </w:tc>
      </w:tr>
      <w:tr w:rsidR="00FD25B5" w:rsidRPr="00965F21" w:rsidTr="00FD25B5">
        <w:trPr>
          <w:tblCellSpacing w:w="15" w:type="dxa"/>
        </w:trPr>
        <w:tc>
          <w:tcPr>
            <w:tcW w:w="665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Соответствие высшей квалификационной категории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40 - 50 </w:t>
            </w:r>
          </w:p>
        </w:tc>
      </w:tr>
    </w:tbl>
    <w:p w:rsidR="00FD25B5" w:rsidRPr="00965F21" w:rsidRDefault="00FD25B5" w:rsidP="00965F21">
      <w:pPr>
        <w:pStyle w:val="a6"/>
        <w:jc w:val="center"/>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Основные перспективные направления развития профессиональной компетентности аттестующегося педагогического работника по результатам самооценки</w:t>
      </w:r>
    </w:p>
    <w:p w:rsidR="00FD25B5" w:rsidRPr="00965F21" w:rsidRDefault="00FD25B5" w:rsidP="00965F21">
      <w:pPr>
        <w:pStyle w:val="a6"/>
        <w:jc w:val="center"/>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Основные перспективные направления развития</w:t>
      </w:r>
    </w:p>
    <w:p w:rsidR="00FD25B5" w:rsidRPr="00965F21" w:rsidRDefault="00FD25B5" w:rsidP="00965F21">
      <w:pPr>
        <w:pStyle w:val="a6"/>
        <w:jc w:val="center"/>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профессиональной компетентности</w:t>
      </w:r>
    </w:p>
    <w:p w:rsidR="00FD25B5" w:rsidRPr="00965F21" w:rsidRDefault="00FD25B5" w:rsidP="00965F21">
      <w:pPr>
        <w:pStyle w:val="a6"/>
        <w:jc w:val="center"/>
        <w:rPr>
          <w:rFonts w:ascii="Times New Roman" w:hAnsi="Times New Roman" w:cs="Times New Roman"/>
          <w:sz w:val="24"/>
          <w:szCs w:val="24"/>
          <w:lang w:eastAsia="ru-RU"/>
        </w:rPr>
      </w:pPr>
      <w:r w:rsidRPr="00965F21">
        <w:rPr>
          <w:rFonts w:ascii="Times New Roman" w:hAnsi="Times New Roman" w:cs="Times New Roman"/>
          <w:sz w:val="24"/>
          <w:szCs w:val="24"/>
          <w:lang w:eastAsia="ru-RU"/>
        </w:rPr>
        <w:t>аттестующегося педагогического работника</w:t>
      </w:r>
    </w:p>
    <w:p w:rsidR="00FD25B5" w:rsidRPr="00965F21" w:rsidRDefault="00FD25B5" w:rsidP="00965F21">
      <w:pPr>
        <w:pStyle w:val="a6"/>
        <w:jc w:val="center"/>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по результатам самооценки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w:t>
      </w:r>
    </w:p>
    <w:p w:rsidR="00196DCD"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Подпись аттестующегося педагогического работника ___________________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Дата 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Рекомендации организации, осуществляющей образовательную деятельность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Рекомендации организации, осуществляющей образовательную деятельность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___________________________________________________________________________</w:t>
      </w:r>
    </w:p>
    <w:p w:rsidR="00196DCD"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Подпись руководителя образовательного учреждения</w:t>
      </w:r>
      <w:proofErr w:type="gramStart"/>
      <w:r w:rsidRPr="00965F21">
        <w:rPr>
          <w:rFonts w:ascii="Times New Roman" w:hAnsi="Times New Roman" w:cs="Times New Roman"/>
          <w:sz w:val="24"/>
          <w:szCs w:val="24"/>
          <w:lang w:eastAsia="ru-RU"/>
        </w:rPr>
        <w:t xml:space="preserve"> __________ (______________) </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Дата 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 рекомендациями ознакомле</w:t>
      </w:r>
      <w:proofErr w:type="gramStart"/>
      <w:r w:rsidRPr="00965F21">
        <w:rPr>
          <w:rFonts w:ascii="Times New Roman" w:hAnsi="Times New Roman" w:cs="Times New Roman"/>
          <w:sz w:val="24"/>
          <w:szCs w:val="24"/>
          <w:lang w:eastAsia="ru-RU"/>
        </w:rPr>
        <w:t>н(</w:t>
      </w:r>
      <w:proofErr w:type="gramEnd"/>
      <w:r w:rsidRPr="00965F21">
        <w:rPr>
          <w:rFonts w:ascii="Times New Roman" w:hAnsi="Times New Roman" w:cs="Times New Roman"/>
          <w:sz w:val="24"/>
          <w:szCs w:val="24"/>
          <w:lang w:eastAsia="ru-RU"/>
        </w:rPr>
        <w:t>а) ________________________ Дата 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Рекомендации комиссии, осуществляющей всесторонний анализ профессиональной деятельности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                          Рекомендации комиссии,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roofErr w:type="gramStart"/>
      <w:r w:rsidRPr="00965F21">
        <w:rPr>
          <w:rFonts w:ascii="Times New Roman" w:hAnsi="Times New Roman" w:cs="Times New Roman"/>
          <w:sz w:val="24"/>
          <w:szCs w:val="24"/>
          <w:lang w:eastAsia="ru-RU"/>
        </w:rPr>
        <w:t>осуществляющей</w:t>
      </w:r>
      <w:proofErr w:type="gramEnd"/>
      <w:r w:rsidRPr="00965F21">
        <w:rPr>
          <w:rFonts w:ascii="Times New Roman" w:hAnsi="Times New Roman" w:cs="Times New Roman"/>
          <w:sz w:val="24"/>
          <w:szCs w:val="24"/>
          <w:lang w:eastAsia="ru-RU"/>
        </w:rPr>
        <w:t xml:space="preserve"> всесторонний анализ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профессиональной деятельности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педагогического работника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Подпись председателя комиссии</w:t>
      </w:r>
      <w:proofErr w:type="gramStart"/>
      <w:r w:rsidRPr="00965F21">
        <w:rPr>
          <w:rFonts w:ascii="Times New Roman" w:hAnsi="Times New Roman" w:cs="Times New Roman"/>
          <w:sz w:val="24"/>
          <w:szCs w:val="24"/>
          <w:lang w:eastAsia="ru-RU"/>
        </w:rPr>
        <w:t xml:space="preserve"> __________ (_______________) </w:t>
      </w:r>
      <w:proofErr w:type="gramEnd"/>
      <w:r w:rsidRPr="00965F21">
        <w:rPr>
          <w:rFonts w:ascii="Times New Roman" w:hAnsi="Times New Roman" w:cs="Times New Roman"/>
          <w:sz w:val="24"/>
          <w:szCs w:val="24"/>
          <w:lang w:eastAsia="ru-RU"/>
        </w:rPr>
        <w:t>Дата 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 рекомендациями ознакомле</w:t>
      </w:r>
      <w:proofErr w:type="gramStart"/>
      <w:r w:rsidRPr="00965F21">
        <w:rPr>
          <w:rFonts w:ascii="Times New Roman" w:hAnsi="Times New Roman" w:cs="Times New Roman"/>
          <w:sz w:val="24"/>
          <w:szCs w:val="24"/>
          <w:lang w:eastAsia="ru-RU"/>
        </w:rPr>
        <w:t>н(</w:t>
      </w:r>
      <w:proofErr w:type="gramEnd"/>
      <w:r w:rsidRPr="00965F21">
        <w:rPr>
          <w:rFonts w:ascii="Times New Roman" w:hAnsi="Times New Roman" w:cs="Times New Roman"/>
          <w:sz w:val="24"/>
          <w:szCs w:val="24"/>
          <w:lang w:eastAsia="ru-RU"/>
        </w:rPr>
        <w:t>а) ___________________________ Дата 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Приложение N 4. Протокол </w:t>
      </w:r>
      <w:proofErr w:type="gramStart"/>
      <w:r w:rsidRPr="00965F21">
        <w:rPr>
          <w:rFonts w:ascii="Times New Roman" w:hAnsi="Times New Roman" w:cs="Times New Roman"/>
          <w:sz w:val="24"/>
          <w:szCs w:val="24"/>
          <w:lang w:eastAsia="ru-RU"/>
        </w:rPr>
        <w:t>заседания рабочей группы Аттестационной комиссии Министерства образования</w:t>
      </w:r>
      <w:proofErr w:type="gramEnd"/>
      <w:r w:rsidRPr="00965F21">
        <w:rPr>
          <w:rFonts w:ascii="Times New Roman" w:hAnsi="Times New Roman" w:cs="Times New Roman"/>
          <w:sz w:val="24"/>
          <w:szCs w:val="24"/>
          <w:lang w:eastAsia="ru-RU"/>
        </w:rPr>
        <w:t xml:space="preserve"> и молодежной политики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Приложение N 4</w:t>
      </w:r>
      <w:r w:rsidRPr="00965F21">
        <w:rPr>
          <w:rFonts w:ascii="Times New Roman" w:hAnsi="Times New Roman" w:cs="Times New Roman"/>
          <w:sz w:val="24"/>
          <w:szCs w:val="24"/>
          <w:lang w:eastAsia="ru-RU"/>
        </w:rPr>
        <w:br/>
        <w:t>к регламенту работы</w:t>
      </w:r>
      <w:r w:rsidRPr="00965F21">
        <w:rPr>
          <w:rFonts w:ascii="Times New Roman" w:hAnsi="Times New Roman" w:cs="Times New Roman"/>
          <w:sz w:val="24"/>
          <w:szCs w:val="24"/>
          <w:lang w:eastAsia="ru-RU"/>
        </w:rPr>
        <w:br/>
        <w:t>Аттестационной комиссии</w:t>
      </w:r>
      <w:r w:rsidRPr="00965F21">
        <w:rPr>
          <w:rFonts w:ascii="Times New Roman" w:hAnsi="Times New Roman" w:cs="Times New Roman"/>
          <w:sz w:val="24"/>
          <w:szCs w:val="24"/>
          <w:lang w:eastAsia="ru-RU"/>
        </w:rPr>
        <w:br/>
        <w:t>Министерства образования</w:t>
      </w:r>
      <w:r w:rsidRPr="00965F21">
        <w:rPr>
          <w:rFonts w:ascii="Times New Roman" w:hAnsi="Times New Roman" w:cs="Times New Roman"/>
          <w:sz w:val="24"/>
          <w:szCs w:val="24"/>
          <w:lang w:eastAsia="ru-RU"/>
        </w:rPr>
        <w:br/>
        <w:t>и молодежной политики</w:t>
      </w:r>
      <w:r w:rsidRPr="00965F21">
        <w:rPr>
          <w:rFonts w:ascii="Times New Roman" w:hAnsi="Times New Roman" w:cs="Times New Roman"/>
          <w:sz w:val="24"/>
          <w:szCs w:val="24"/>
          <w:lang w:eastAsia="ru-RU"/>
        </w:rPr>
        <w:br/>
        <w:t xml:space="preserve">Свердловской области </w:t>
      </w:r>
    </w:p>
    <w:p w:rsid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
    <w:p w:rsidR="00965F21" w:rsidRDefault="00965F21" w:rsidP="00965F21">
      <w:pPr>
        <w:pStyle w:val="a6"/>
        <w:jc w:val="both"/>
        <w:rPr>
          <w:rFonts w:ascii="Times New Roman" w:hAnsi="Times New Roman" w:cs="Times New Roman"/>
          <w:sz w:val="24"/>
          <w:szCs w:val="24"/>
          <w:lang w:eastAsia="ru-RU"/>
        </w:rPr>
      </w:pP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ПРОТОКОЛ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заседания рабочей группы Аттестационной комиссии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Министерства образования и молодежной политики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Свердловской области </w:t>
      </w:r>
      <w:proofErr w:type="gramStart"/>
      <w:r w:rsidRPr="00965F21">
        <w:rPr>
          <w:rFonts w:ascii="Times New Roman" w:hAnsi="Times New Roman" w:cs="Times New Roman"/>
          <w:sz w:val="24"/>
          <w:szCs w:val="24"/>
          <w:lang w:eastAsia="ru-RU"/>
        </w:rPr>
        <w:t>в</w:t>
      </w:r>
      <w:proofErr w:type="gramEnd"/>
      <w:r w:rsidRPr="00965F21">
        <w:rPr>
          <w:rFonts w:ascii="Times New Roman" w:hAnsi="Times New Roman" w:cs="Times New Roman"/>
          <w:sz w:val="24"/>
          <w:szCs w:val="24"/>
          <w:lang w:eastAsia="ru-RU"/>
        </w:rPr>
        <w:t xml:space="preserve"> 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Екатеринбург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 _______________ 20__ года                                  N 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Руководитель РГ АК:-------------------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(должность, Ф.И.О.)</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Секретарь РГ АК:-------------------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                                    (должность, Ф.И.О.)</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Присутствовали: члены РГ АК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(перечислить Ф.И.О., место работы, должность членов РГ АК)</w:t>
      </w:r>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Приглашенные</w:t>
      </w:r>
      <w:proofErr w:type="gramEnd"/>
      <w:r w:rsidRPr="00965F21">
        <w:rPr>
          <w:rFonts w:ascii="Times New Roman" w:hAnsi="Times New Roman" w:cs="Times New Roman"/>
          <w:sz w:val="24"/>
          <w:szCs w:val="24"/>
          <w:lang w:eastAsia="ru-RU"/>
        </w:rPr>
        <w:t xml:space="preserve"> на заседание РГ АК:--------------------------------</w:t>
      </w:r>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 xml:space="preserve">(при наличии приглашенных на заседание - указать Ф.И.О., территорию,  место </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работы, должность </w:t>
      </w:r>
      <w:proofErr w:type="gramStart"/>
      <w:r w:rsidRPr="00965F21">
        <w:rPr>
          <w:rFonts w:ascii="Times New Roman" w:hAnsi="Times New Roman" w:cs="Times New Roman"/>
          <w:sz w:val="24"/>
          <w:szCs w:val="24"/>
          <w:lang w:eastAsia="ru-RU"/>
        </w:rPr>
        <w:t>приглашенных</w:t>
      </w:r>
      <w:proofErr w:type="gramEnd"/>
      <w:r w:rsidRPr="00965F21">
        <w:rPr>
          <w:rFonts w:ascii="Times New Roman" w:hAnsi="Times New Roman" w:cs="Times New Roman"/>
          <w:sz w:val="24"/>
          <w:szCs w:val="24"/>
          <w:lang w:eastAsia="ru-RU"/>
        </w:rPr>
        <w:t>).</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РГ АК рассмотрено ____ аттестационных материалов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ПОВЕСТКА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О результатах анализа аттестационных материалов, результатов оценки профессиональной деятельности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муниципальных организаций, осуществляющих образовательную деятельность на территории Свердловской области (далее - муниципальные образовательные организации);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государственных организаций Свердловской области, осуществляющих образовательную деятельность, подведомственных Министерству образования и молодежной политики Свердловской области;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ведомственных организаций, осуществляющих образовательную деятельность на территории Свердловской области;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частных организаций, осуществляющих образовательную деятельность на территории Свердловской области.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О рассмотрении заявлений о проведении аттестации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Другое.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О результатах анализа аттестационных материалов, результатов оценки профессиональной деятельности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1) муниципальных образовательных организаций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Слушали _____________________________________  (Ф.И.О., должность, место работы)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РГ АК был проведен анализ аттестационных материалов __________ педагогических работников для формирования предложений в АК об установлении (отказе в установлении) квалификационных категорий педагогическим работникам муниципальных образовательных организаций.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Документы на аттестующихся педагогических работников муниципальных образовательных организаций различных типов представлены </w:t>
      </w:r>
      <w:proofErr w:type="gramStart"/>
      <w:r w:rsidRPr="00965F21">
        <w:rPr>
          <w:rFonts w:ascii="Times New Roman" w:hAnsi="Times New Roman" w:cs="Times New Roman"/>
          <w:sz w:val="24"/>
          <w:szCs w:val="24"/>
          <w:lang w:eastAsia="ru-RU"/>
        </w:rPr>
        <w:t>из</w:t>
      </w:r>
      <w:proofErr w:type="gramEnd"/>
      <w:r w:rsidRPr="00965F21">
        <w:rPr>
          <w:rFonts w:ascii="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1154"/>
        <w:gridCol w:w="4096"/>
        <w:gridCol w:w="1508"/>
        <w:gridCol w:w="1324"/>
        <w:gridCol w:w="1523"/>
      </w:tblGrid>
      <w:tr w:rsidR="00FD25B5" w:rsidRPr="00965F21" w:rsidTr="00FD25B5">
        <w:trPr>
          <w:trHeight w:val="15"/>
          <w:tblCellSpacing w:w="15" w:type="dxa"/>
        </w:trPr>
        <w:tc>
          <w:tcPr>
            <w:tcW w:w="1109"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4066"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Номер строки </w:t>
            </w:r>
          </w:p>
        </w:tc>
        <w:tc>
          <w:tcPr>
            <w:tcW w:w="406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Наименование муниципального образования </w:t>
            </w:r>
          </w:p>
        </w:tc>
        <w:tc>
          <w:tcPr>
            <w:tcW w:w="4250"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Количество аттестующихся педагогических работников </w:t>
            </w:r>
          </w:p>
        </w:tc>
      </w:tr>
      <w:tr w:rsidR="00FD25B5" w:rsidRPr="00965F21" w:rsidTr="00FD25B5">
        <w:trPr>
          <w:tblCellSpacing w:w="15" w:type="dxa"/>
        </w:trPr>
        <w:tc>
          <w:tcPr>
            <w:tcW w:w="1109"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4066"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1КК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ВКК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всего </w:t>
            </w: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Всего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bl>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Распределение по типам образовательных организаций представлено в таблице:</w:t>
      </w:r>
    </w:p>
    <w:tbl>
      <w:tblPr>
        <w:tblW w:w="0" w:type="auto"/>
        <w:tblCellSpacing w:w="15" w:type="dxa"/>
        <w:tblCellMar>
          <w:top w:w="15" w:type="dxa"/>
          <w:left w:w="15" w:type="dxa"/>
          <w:bottom w:w="15" w:type="dxa"/>
          <w:right w:w="15" w:type="dxa"/>
        </w:tblCellMar>
        <w:tblLook w:val="04A0"/>
      </w:tblPr>
      <w:tblGrid>
        <w:gridCol w:w="1154"/>
        <w:gridCol w:w="4096"/>
        <w:gridCol w:w="1508"/>
        <w:gridCol w:w="1324"/>
        <w:gridCol w:w="1523"/>
      </w:tblGrid>
      <w:tr w:rsidR="00FD25B5" w:rsidRPr="00965F21" w:rsidTr="00FD25B5">
        <w:trPr>
          <w:trHeight w:val="15"/>
          <w:tblCellSpacing w:w="15" w:type="dxa"/>
        </w:trPr>
        <w:tc>
          <w:tcPr>
            <w:tcW w:w="1109"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4066"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Номер строки </w:t>
            </w:r>
          </w:p>
        </w:tc>
        <w:tc>
          <w:tcPr>
            <w:tcW w:w="406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Типы образовательных организаций </w:t>
            </w:r>
          </w:p>
        </w:tc>
        <w:tc>
          <w:tcPr>
            <w:tcW w:w="4250"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Количество аттестующихся педагогических работников </w:t>
            </w:r>
          </w:p>
        </w:tc>
      </w:tr>
      <w:tr w:rsidR="00FD25B5" w:rsidRPr="00965F21" w:rsidTr="00FD25B5">
        <w:trPr>
          <w:tblCellSpacing w:w="15" w:type="dxa"/>
        </w:trPr>
        <w:tc>
          <w:tcPr>
            <w:tcW w:w="1109"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4066"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1КК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ВКК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всего </w:t>
            </w: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Дошкольная образовательная организация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Общеобразовательная организация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Профессиональная образовательная организация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Организация дополнительного образования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Всего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bl>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Распределение по должностям аттестовавшихся педагогических работников муниципальных образовательных организаций, представлено в таблице:</w:t>
      </w:r>
    </w:p>
    <w:tbl>
      <w:tblPr>
        <w:tblW w:w="0" w:type="auto"/>
        <w:tblCellSpacing w:w="15" w:type="dxa"/>
        <w:tblCellMar>
          <w:top w:w="15" w:type="dxa"/>
          <w:left w:w="15" w:type="dxa"/>
          <w:bottom w:w="15" w:type="dxa"/>
          <w:right w:w="15" w:type="dxa"/>
        </w:tblCellMar>
        <w:tblLook w:val="04A0"/>
      </w:tblPr>
      <w:tblGrid>
        <w:gridCol w:w="1154"/>
        <w:gridCol w:w="4096"/>
        <w:gridCol w:w="1508"/>
        <w:gridCol w:w="1324"/>
        <w:gridCol w:w="1523"/>
      </w:tblGrid>
      <w:tr w:rsidR="00FD25B5" w:rsidRPr="00965F21" w:rsidTr="00FD25B5">
        <w:trPr>
          <w:trHeight w:val="15"/>
          <w:tblCellSpacing w:w="15" w:type="dxa"/>
        </w:trPr>
        <w:tc>
          <w:tcPr>
            <w:tcW w:w="1109"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4066"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Номер строки </w:t>
            </w:r>
          </w:p>
        </w:tc>
        <w:tc>
          <w:tcPr>
            <w:tcW w:w="406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Наименование должности </w:t>
            </w:r>
          </w:p>
        </w:tc>
        <w:tc>
          <w:tcPr>
            <w:tcW w:w="4250"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Количество аттестующихся педагогических работников </w:t>
            </w:r>
          </w:p>
        </w:tc>
      </w:tr>
      <w:tr w:rsidR="00FD25B5" w:rsidRPr="00965F21" w:rsidTr="00FD25B5">
        <w:trPr>
          <w:tblCellSpacing w:w="15" w:type="dxa"/>
        </w:trPr>
        <w:tc>
          <w:tcPr>
            <w:tcW w:w="1109"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4066" w:type="dxa"/>
            <w:tcBorders>
              <w:top w:val="nil"/>
              <w:left w:val="single" w:sz="6" w:space="0" w:color="000000"/>
              <w:bottom w:val="nil"/>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1КК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ВКК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всего </w:t>
            </w: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Учитель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Воспитатель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Всего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bl>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Выводы РГ АК формулируются по следующим позициям:</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наличие (отсутствие) оснований для отказа в проведении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соблюдение порядка регистрации заявлений аттестующихся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соблюдение сроков продолжительности процедуры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соблюдение требований при формировании комиссий для осуществления всестороннего анализа профессиональной деятельности аттестующихся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ознакомление аттестующихся педагогических работников с результатами всестороннего анализа профессиональной деятельности;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наличие (отсутствие) претензий и нарушений по проведению процедуры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наличие (отсутствие) рекомендаций по итогам прохождения всех этапов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качество рекомендаций комиссии;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другое.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Предложения РГ АК: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о возможности установления квалификационных  категорий   </w:t>
      </w:r>
      <w:proofErr w:type="gramStart"/>
      <w:r w:rsidRPr="00965F21">
        <w:rPr>
          <w:rFonts w:ascii="Times New Roman" w:hAnsi="Times New Roman" w:cs="Times New Roman"/>
          <w:sz w:val="24"/>
          <w:szCs w:val="24"/>
          <w:lang w:eastAsia="ru-RU"/>
        </w:rPr>
        <w:t>педагогическим</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работникам муниципальных образовательных организаций;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 отказе в  установлении  квалификационных  категорий   </w:t>
      </w:r>
      <w:proofErr w:type="gramStart"/>
      <w:r w:rsidRPr="00965F21">
        <w:rPr>
          <w:rFonts w:ascii="Times New Roman" w:hAnsi="Times New Roman" w:cs="Times New Roman"/>
          <w:sz w:val="24"/>
          <w:szCs w:val="24"/>
          <w:lang w:eastAsia="ru-RU"/>
        </w:rPr>
        <w:t>педагогическим</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работникам муниципальных образовательных организаций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другие предложения.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Аналогично рассматриваются другие вопросы повестки заседания РГ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Руководитель РГ АК                 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Секретарь РГ АК                    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Отметка о приеме протокола заседания РГ АК секретарем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Сдал в АК _______________________________________ "__" ____________ 20__ г.</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Принял (секретарь АК) ___________________________ "__" ____________ 20__ г.</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 На результаты  оценки  профессиональной  деятельности  в  случае   их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несоответствия   требованиям    заявленной   квалификационной    категории,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установленным Порядком  проведения  аттестации  педагогических   работников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организаций,  осуществляющих  образовательную  деятельность,   </w:t>
      </w:r>
      <w:proofErr w:type="gramStart"/>
      <w:r w:rsidRPr="00965F21">
        <w:rPr>
          <w:rFonts w:ascii="Times New Roman" w:hAnsi="Times New Roman" w:cs="Times New Roman"/>
          <w:sz w:val="24"/>
          <w:szCs w:val="24"/>
          <w:lang w:eastAsia="ru-RU"/>
        </w:rPr>
        <w:t>утвержденным</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приказом  Министерства   образования   и    науки   Российской    Федерации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от  07.04.2014 N  276   "Об  утверждении  порядка   проведения   аттестации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педагогических   работников   организаций, осуществляющих   </w:t>
      </w:r>
      <w:proofErr w:type="gramStart"/>
      <w:r w:rsidRPr="00965F21">
        <w:rPr>
          <w:rFonts w:ascii="Times New Roman" w:hAnsi="Times New Roman" w:cs="Times New Roman"/>
          <w:sz w:val="24"/>
          <w:szCs w:val="24"/>
          <w:lang w:eastAsia="ru-RU"/>
        </w:rPr>
        <w:t>образовательную</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деятельность", комиссией составляется развернутое заключение с обоснованием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причин несоответствия.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Заключение представляется председателем комиссии  в  АК  через  РГ   АК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(прилагается).</w:t>
      </w:r>
    </w:p>
    <w:p w:rsidR="00AC448E" w:rsidRPr="00965F21" w:rsidRDefault="00AC448E" w:rsidP="00965F21">
      <w:pPr>
        <w:pStyle w:val="a6"/>
        <w:jc w:val="both"/>
        <w:rPr>
          <w:rFonts w:ascii="Times New Roman" w:hAnsi="Times New Roman" w:cs="Times New Roman"/>
          <w:sz w:val="24"/>
          <w:szCs w:val="24"/>
          <w:lang w:eastAsia="ru-RU"/>
        </w:rPr>
      </w:pP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Приложение</w:t>
      </w: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К протоколу</w:t>
      </w:r>
      <w:r w:rsidRPr="00965F21">
        <w:rPr>
          <w:rFonts w:ascii="Times New Roman" w:hAnsi="Times New Roman" w:cs="Times New Roman"/>
          <w:sz w:val="24"/>
          <w:szCs w:val="24"/>
          <w:lang w:eastAsia="ru-RU"/>
        </w:rPr>
        <w:br/>
        <w:t>заседания РГ АК</w:t>
      </w:r>
      <w:r w:rsidRPr="00965F21">
        <w:rPr>
          <w:rFonts w:ascii="Times New Roman" w:hAnsi="Times New Roman" w:cs="Times New Roman"/>
          <w:sz w:val="24"/>
          <w:szCs w:val="24"/>
          <w:lang w:eastAsia="ru-RU"/>
        </w:rPr>
        <w:br/>
        <w:t>Министерства образования и</w:t>
      </w:r>
      <w:r w:rsidRPr="00965F21">
        <w:rPr>
          <w:rFonts w:ascii="Times New Roman" w:hAnsi="Times New Roman" w:cs="Times New Roman"/>
          <w:sz w:val="24"/>
          <w:szCs w:val="24"/>
          <w:lang w:eastAsia="ru-RU"/>
        </w:rPr>
        <w:br/>
        <w:t>молодежной политики</w:t>
      </w:r>
      <w:r w:rsidRPr="00965F21">
        <w:rPr>
          <w:rFonts w:ascii="Times New Roman" w:hAnsi="Times New Roman" w:cs="Times New Roman"/>
          <w:sz w:val="24"/>
          <w:szCs w:val="24"/>
          <w:lang w:eastAsia="ru-RU"/>
        </w:rPr>
        <w:br/>
        <w:t xml:space="preserve">Свердловской области </w:t>
      </w:r>
    </w:p>
    <w:p w:rsidR="00FD25B5" w:rsidRPr="00965F21" w:rsidRDefault="00FD25B5" w:rsidP="00965F21">
      <w:pPr>
        <w:pStyle w:val="a6"/>
        <w:jc w:val="right"/>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lastRenderedPageBreak/>
        <w:t>в</w:t>
      </w:r>
      <w:proofErr w:type="gramEnd"/>
      <w:r w:rsidRPr="00965F21">
        <w:rPr>
          <w:rFonts w:ascii="Times New Roman" w:hAnsi="Times New Roman" w:cs="Times New Roman"/>
          <w:sz w:val="24"/>
          <w:szCs w:val="24"/>
          <w:lang w:eastAsia="ru-RU"/>
        </w:rPr>
        <w:t xml:space="preserve"> _________________________</w:t>
      </w:r>
      <w:r w:rsidRPr="00965F21">
        <w:rPr>
          <w:rFonts w:ascii="Times New Roman" w:hAnsi="Times New Roman" w:cs="Times New Roman"/>
          <w:sz w:val="24"/>
          <w:szCs w:val="24"/>
          <w:lang w:eastAsia="ru-RU"/>
        </w:rPr>
        <w:br/>
        <w:t xml:space="preserve">от "__" _________ 20__ года </w:t>
      </w: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Регистрационная карта</w:t>
      </w:r>
    </w:p>
    <w:tbl>
      <w:tblPr>
        <w:tblW w:w="0" w:type="auto"/>
        <w:tblCellSpacing w:w="15" w:type="dxa"/>
        <w:tblCellMar>
          <w:top w:w="15" w:type="dxa"/>
          <w:left w:w="15" w:type="dxa"/>
          <w:bottom w:w="15" w:type="dxa"/>
          <w:right w:w="15" w:type="dxa"/>
        </w:tblCellMar>
        <w:tblLook w:val="04A0"/>
      </w:tblPr>
      <w:tblGrid>
        <w:gridCol w:w="1070"/>
        <w:gridCol w:w="2248"/>
        <w:gridCol w:w="2617"/>
        <w:gridCol w:w="1508"/>
        <w:gridCol w:w="2359"/>
      </w:tblGrid>
      <w:tr w:rsidR="00FD25B5" w:rsidRPr="00965F21" w:rsidTr="00FD25B5">
        <w:trPr>
          <w:trHeight w:val="15"/>
          <w:tblCellSpacing w:w="15" w:type="dxa"/>
        </w:trPr>
        <w:tc>
          <w:tcPr>
            <w:tcW w:w="924"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221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2587"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221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Номер строки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Ф.И.О. аттестуемого педагогического работника (полностью)</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Место работы (территория, образовательная организация, указывать полное наименование в соответствии с уставом ОО)</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Должность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Квалификационная категория </w:t>
            </w:r>
          </w:p>
        </w:tc>
      </w:tr>
      <w:tr w:rsidR="00FD25B5" w:rsidRPr="00965F21" w:rsidTr="00FD25B5">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6.</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bl>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Заключение</w:t>
      </w:r>
    </w:p>
    <w:p w:rsid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
    <w:p w:rsidR="00FD25B5" w:rsidRPr="00965F21" w:rsidRDefault="00FD25B5" w:rsidP="00965F21">
      <w:pPr>
        <w:pStyle w:val="a6"/>
        <w:jc w:val="center"/>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Заключение</w:t>
      </w:r>
    </w:p>
    <w:p w:rsidR="00FD25B5" w:rsidRPr="00965F21" w:rsidRDefault="00FD25B5" w:rsidP="00965F21">
      <w:pPr>
        <w:pStyle w:val="a6"/>
        <w:jc w:val="center"/>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по результатам всестороннего анализа</w:t>
      </w:r>
    </w:p>
    <w:p w:rsidR="00FD25B5" w:rsidRPr="00965F21" w:rsidRDefault="00FD25B5" w:rsidP="00965F21">
      <w:pPr>
        <w:pStyle w:val="a6"/>
        <w:jc w:val="center"/>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профессиональной деятельности</w:t>
      </w:r>
    </w:p>
    <w:p w:rsidR="00FD25B5" w:rsidRPr="00965F21" w:rsidRDefault="00FD25B5" w:rsidP="00965F21">
      <w:pPr>
        <w:pStyle w:val="a6"/>
        <w:jc w:val="center"/>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(в случае несоответствия результатов оценки</w:t>
      </w:r>
      <w:proofErr w:type="gramEnd"/>
    </w:p>
    <w:p w:rsidR="00FD25B5" w:rsidRPr="00965F21" w:rsidRDefault="00FD25B5" w:rsidP="00965F21">
      <w:pPr>
        <w:pStyle w:val="a6"/>
        <w:jc w:val="center"/>
        <w:rPr>
          <w:rFonts w:ascii="Times New Roman" w:hAnsi="Times New Roman" w:cs="Times New Roman"/>
          <w:sz w:val="24"/>
          <w:szCs w:val="24"/>
          <w:lang w:eastAsia="ru-RU"/>
        </w:rPr>
      </w:pPr>
      <w:r w:rsidRPr="00965F21">
        <w:rPr>
          <w:rFonts w:ascii="Times New Roman" w:hAnsi="Times New Roman" w:cs="Times New Roman"/>
          <w:sz w:val="24"/>
          <w:szCs w:val="24"/>
          <w:lang w:eastAsia="ru-RU"/>
        </w:rPr>
        <w:t>требованиям заявленной квалификационной категории)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 xml:space="preserve">    РГ АК _________________________________ сформирована комиссия в составе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(НАИМЕНОВАНИЕ РАБОЧЕЙ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(уведомление от "__" ____________ 20__ г. N 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1. __________________________________________________________, председатель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(Ф.И.О., должность, образовательное учреждение,                       действующая КК)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2. _________________________________________________________, член комиссии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(Ф.И.О., должность, образовательное учреждение</w:t>
      </w:r>
      <w:proofErr w:type="gramStart"/>
      <w:r w:rsidRPr="00965F21">
        <w:rPr>
          <w:rFonts w:ascii="Times New Roman" w:hAnsi="Times New Roman" w:cs="Times New Roman"/>
          <w:sz w:val="24"/>
          <w:szCs w:val="24"/>
          <w:lang w:eastAsia="ru-RU"/>
        </w:rPr>
        <w:t>,д</w:t>
      </w:r>
      <w:proofErr w:type="gramEnd"/>
      <w:r w:rsidRPr="00965F21">
        <w:rPr>
          <w:rFonts w:ascii="Times New Roman" w:hAnsi="Times New Roman" w:cs="Times New Roman"/>
          <w:sz w:val="24"/>
          <w:szCs w:val="24"/>
          <w:lang w:eastAsia="ru-RU"/>
        </w:rPr>
        <w:t>ействующая КК)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3. _________________________________________________________, член комиссии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(Ф.И.О., должность, образовательное учреждение, действующая КК)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Комиссией "__" ___________________ 20__ г. проведен всесторонний анализ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профессиональной деятельности 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(Ф.И.О. аттестующегося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Сведения об аттестующемся педагогическом работнике: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Ф.И.О. 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Сведения об образовании ____________</w:t>
      </w:r>
      <w:r w:rsidR="00AC448E" w:rsidRPr="00965F21">
        <w:rPr>
          <w:rFonts w:ascii="Times New Roman" w:hAnsi="Times New Roman" w:cs="Times New Roman"/>
          <w:sz w:val="24"/>
          <w:szCs w:val="24"/>
          <w:lang w:eastAsia="ru-RU"/>
        </w:rPr>
        <w:t>_______________________________</w:t>
      </w:r>
      <w:r w:rsidRPr="00965F21">
        <w:rPr>
          <w:rFonts w:ascii="Times New Roman" w:hAnsi="Times New Roman" w:cs="Times New Roman"/>
          <w:sz w:val="24"/>
          <w:szCs w:val="24"/>
          <w:lang w:eastAsia="ru-RU"/>
        </w:rPr>
        <w:t>(какое образовательное учреждение окончи</w:t>
      </w:r>
      <w:proofErr w:type="gramStart"/>
      <w:r w:rsidRPr="00965F21">
        <w:rPr>
          <w:rFonts w:ascii="Times New Roman" w:hAnsi="Times New Roman" w:cs="Times New Roman"/>
          <w:sz w:val="24"/>
          <w:szCs w:val="24"/>
          <w:lang w:eastAsia="ru-RU"/>
        </w:rPr>
        <w:t>л(</w:t>
      </w:r>
      <w:proofErr w:type="gramEnd"/>
      <w:r w:rsidRPr="00965F21">
        <w:rPr>
          <w:rFonts w:ascii="Times New Roman" w:hAnsi="Times New Roman" w:cs="Times New Roman"/>
          <w:sz w:val="24"/>
          <w:szCs w:val="24"/>
          <w:lang w:eastAsia="ru-RU"/>
        </w:rPr>
        <w:t>а) и когда 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специальность, квалификация, ученая степень (звание) и т.п.)</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Занимаемая должность на момент аттестации  и   дата   назначения   на   эту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должность _</w:t>
      </w:r>
      <w:r w:rsidR="00AC448E" w:rsidRPr="00965F21">
        <w:rPr>
          <w:rFonts w:ascii="Times New Roman" w:hAnsi="Times New Roman" w:cs="Times New Roman"/>
          <w:sz w:val="24"/>
          <w:szCs w:val="24"/>
          <w:lang w:eastAsia="ru-RU"/>
        </w:rPr>
        <w:t>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Место работы 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Общий трудовой стаж ________ </w:t>
      </w:r>
      <w:proofErr w:type="gramStart"/>
      <w:r w:rsidRPr="00965F21">
        <w:rPr>
          <w:rFonts w:ascii="Times New Roman" w:hAnsi="Times New Roman" w:cs="Times New Roman"/>
          <w:sz w:val="24"/>
          <w:szCs w:val="24"/>
          <w:lang w:eastAsia="ru-RU"/>
        </w:rPr>
        <w:t>стаж</w:t>
      </w:r>
      <w:proofErr w:type="gramEnd"/>
      <w:r w:rsidRPr="00965F21">
        <w:rPr>
          <w:rFonts w:ascii="Times New Roman" w:hAnsi="Times New Roman" w:cs="Times New Roman"/>
          <w:sz w:val="24"/>
          <w:szCs w:val="24"/>
          <w:lang w:eastAsia="ru-RU"/>
        </w:rPr>
        <w:t xml:space="preserve"> педагогической работы 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Св</w:t>
      </w:r>
      <w:r w:rsidR="00AC448E" w:rsidRPr="00965F21">
        <w:rPr>
          <w:rFonts w:ascii="Times New Roman" w:hAnsi="Times New Roman" w:cs="Times New Roman"/>
          <w:sz w:val="24"/>
          <w:szCs w:val="24"/>
          <w:lang w:eastAsia="ru-RU"/>
        </w:rPr>
        <w:t>едения о повышении квалификации</w:t>
      </w:r>
      <w:r w:rsidRPr="00965F21">
        <w:rPr>
          <w:rFonts w:ascii="Times New Roman" w:hAnsi="Times New Roman" w:cs="Times New Roman"/>
          <w:sz w:val="24"/>
          <w:szCs w:val="24"/>
          <w:lang w:eastAsia="ru-RU"/>
        </w:rPr>
        <w:t>________</w:t>
      </w:r>
      <w:r w:rsidR="00AC448E" w:rsidRPr="00965F21">
        <w:rPr>
          <w:rFonts w:ascii="Times New Roman" w:hAnsi="Times New Roman" w:cs="Times New Roman"/>
          <w:sz w:val="24"/>
          <w:szCs w:val="24"/>
          <w:lang w:eastAsia="ru-RU"/>
        </w:rPr>
        <w:t>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Участвует в аттестации повторно (второй, третий, четвертый раз),   досрочно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(нужное подчеркнуть)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предыдущую аттестацию проходи</w:t>
      </w:r>
      <w:proofErr w:type="gramStart"/>
      <w:r w:rsidRPr="00965F21">
        <w:rPr>
          <w:rFonts w:ascii="Times New Roman" w:hAnsi="Times New Roman" w:cs="Times New Roman"/>
          <w:sz w:val="24"/>
          <w:szCs w:val="24"/>
          <w:lang w:eastAsia="ru-RU"/>
        </w:rPr>
        <w:t>л(</w:t>
      </w:r>
      <w:proofErr w:type="gramEnd"/>
      <w:r w:rsidRPr="00965F21">
        <w:rPr>
          <w:rFonts w:ascii="Times New Roman" w:hAnsi="Times New Roman" w:cs="Times New Roman"/>
          <w:sz w:val="24"/>
          <w:szCs w:val="24"/>
          <w:lang w:eastAsia="ru-RU"/>
        </w:rPr>
        <w:t>а) в ____ году, установлена ________________</w:t>
      </w:r>
    </w:p>
    <w:p w:rsidR="00AC448E"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квалификационная категория (соответствие занимаемой должности) по должности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Аттестация с целью установления первой (высшей) квалификационной категории.</w:t>
      </w:r>
    </w:p>
    <w:p w:rsidR="00AC448E" w:rsidRPr="00965F21" w:rsidRDefault="00AC448E" w:rsidP="00965F21">
      <w:pPr>
        <w:pStyle w:val="a6"/>
        <w:jc w:val="both"/>
        <w:rPr>
          <w:rFonts w:ascii="Times New Roman" w:hAnsi="Times New Roman" w:cs="Times New Roman"/>
          <w:sz w:val="24"/>
          <w:szCs w:val="24"/>
          <w:lang w:eastAsia="ru-RU"/>
        </w:rPr>
      </w:pP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Форма предъявления результатов профессиональной деятельности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Оценка профессиональной деятельности в целях установления 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квалификационной  категории   осуществлялась   на   основании   требований,</w:t>
      </w:r>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 xml:space="preserve">предъявляемых  к  квалификационной   категории   (пункты  36,   37  Порядка </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проведения аттестации педагогических работников организаций, осуществляющих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образовательную  деятельность,    утвержденного    приказом    Министерства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образования и науки   Российской   Федерации  от  07.04.2014  N   276   "</w:t>
      </w:r>
      <w:proofErr w:type="gramStart"/>
      <w:r w:rsidRPr="00965F21">
        <w:rPr>
          <w:rFonts w:ascii="Times New Roman" w:hAnsi="Times New Roman" w:cs="Times New Roman"/>
          <w:sz w:val="24"/>
          <w:szCs w:val="24"/>
          <w:lang w:eastAsia="ru-RU"/>
        </w:rPr>
        <w:t>Об</w:t>
      </w:r>
      <w:proofErr w:type="gramEnd"/>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утверждении</w:t>
      </w:r>
      <w:proofErr w:type="gramEnd"/>
      <w:r w:rsidRPr="00965F21">
        <w:rPr>
          <w:rFonts w:ascii="Times New Roman" w:hAnsi="Times New Roman" w:cs="Times New Roman"/>
          <w:sz w:val="24"/>
          <w:szCs w:val="24"/>
          <w:lang w:eastAsia="ru-RU"/>
        </w:rPr>
        <w:t xml:space="preserve">  порядка   проведения   аттестации  педагогических   работников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организаций,  осуществляющих  образовательную  деятельность").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Обязательно  дать оценку результатов деятельности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в соответствии с требованиями к заявленной квалификационной категории.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 xml:space="preserve">    Аттестующимся педагогическим  работником  были предоставлены  следующие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материалы,  подтверждающие   результаты   профессиональной     деятельности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(перечислить какие материалы, документы были представлены)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Комиссия запросила документы: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 xml:space="preserve">    Аттестуемый педагогический работник предъявил/не смог предъявить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1.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 xml:space="preserve">    В  ходе   осуществления   всестороннего    анализа     профессиональной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деятельности было установлено несоответствие: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В итоге (необходимо дать качественный анализ по оценке каждого компонента):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1. эмоционально-психологический компонент ____ баллов;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2. регулятивный компонент ____ баллов;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3. социальный компонент ____ баллов;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4. аналитический компонент ____ баллов;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5. творческий компонент ____ баллов;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6. компонент самосовершенствования ____ баллов.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Итого ______ баллов.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Комиссия сформулировала следующие рекомендации: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Председатель комиссии</w:t>
      </w:r>
      <w:proofErr w:type="gramStart"/>
      <w:r w:rsidRPr="00965F21">
        <w:rPr>
          <w:rFonts w:ascii="Times New Roman" w:hAnsi="Times New Roman" w:cs="Times New Roman"/>
          <w:sz w:val="24"/>
          <w:szCs w:val="24"/>
          <w:lang w:eastAsia="ru-RU"/>
        </w:rPr>
        <w:t xml:space="preserve"> _________________________ (_________________________)</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подпись                      Ф.И.О.</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Члены комиссии</w:t>
      </w:r>
      <w:proofErr w:type="gramStart"/>
      <w:r w:rsidRPr="00965F21">
        <w:rPr>
          <w:rFonts w:ascii="Times New Roman" w:hAnsi="Times New Roman" w:cs="Times New Roman"/>
          <w:sz w:val="24"/>
          <w:szCs w:val="24"/>
          <w:lang w:eastAsia="ru-RU"/>
        </w:rPr>
        <w:t>: _________________________ (_______________________________)</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подпись                          Ф.И.О.</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_________________________ (_______________________________)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подпись                          Ф.И.О.</w:t>
      </w:r>
    </w:p>
    <w:p w:rsid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 xml:space="preserve">Аттестующийся педагогический работник претензии, замечания по процедуре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всестороннего анализа результатов профессиональной деятельности не имеет.</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Приложение N 5. Выписка из протокола о решении рабочей группы Аттестационной комиссии Министерства образования и молодежной политики Свердловской области</w:t>
      </w: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r>
      <w:r w:rsidRPr="00965F21">
        <w:rPr>
          <w:rFonts w:ascii="Times New Roman" w:hAnsi="Times New Roman" w:cs="Times New Roman"/>
          <w:sz w:val="24"/>
          <w:szCs w:val="24"/>
          <w:lang w:eastAsia="ru-RU"/>
        </w:rPr>
        <w:br/>
        <w:t>Приложение N 5</w:t>
      </w:r>
      <w:r w:rsidRPr="00965F21">
        <w:rPr>
          <w:rFonts w:ascii="Times New Roman" w:hAnsi="Times New Roman" w:cs="Times New Roman"/>
          <w:sz w:val="24"/>
          <w:szCs w:val="24"/>
          <w:lang w:eastAsia="ru-RU"/>
        </w:rPr>
        <w:br/>
        <w:t>к регламенту работы</w:t>
      </w:r>
      <w:r w:rsidRPr="00965F21">
        <w:rPr>
          <w:rFonts w:ascii="Times New Roman" w:hAnsi="Times New Roman" w:cs="Times New Roman"/>
          <w:sz w:val="24"/>
          <w:szCs w:val="24"/>
          <w:lang w:eastAsia="ru-RU"/>
        </w:rPr>
        <w:br/>
        <w:t>Аттестационной комиссии</w:t>
      </w:r>
      <w:r w:rsidRPr="00965F21">
        <w:rPr>
          <w:rFonts w:ascii="Times New Roman" w:hAnsi="Times New Roman" w:cs="Times New Roman"/>
          <w:sz w:val="24"/>
          <w:szCs w:val="24"/>
          <w:lang w:eastAsia="ru-RU"/>
        </w:rPr>
        <w:br/>
        <w:t>Министерства образования</w:t>
      </w:r>
      <w:r w:rsidRPr="00965F21">
        <w:rPr>
          <w:rFonts w:ascii="Times New Roman" w:hAnsi="Times New Roman" w:cs="Times New Roman"/>
          <w:sz w:val="24"/>
          <w:szCs w:val="24"/>
          <w:lang w:eastAsia="ru-RU"/>
        </w:rPr>
        <w:br/>
        <w:t>и молодежной политики</w:t>
      </w:r>
      <w:r w:rsidRPr="00965F21">
        <w:rPr>
          <w:rFonts w:ascii="Times New Roman" w:hAnsi="Times New Roman" w:cs="Times New Roman"/>
          <w:sz w:val="24"/>
          <w:szCs w:val="24"/>
          <w:lang w:eastAsia="ru-RU"/>
        </w:rPr>
        <w:br/>
        <w:t xml:space="preserve">Свердловской области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 xml:space="preserve">                  РАБОЧАЯ ГРУППА АТТЕСТАЦИОННОЙ КОМИССИИ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МИНИСТЕРСТВА ОБРАЗОВАНИЯ И МОЛОДЕЖНОЙ ПОЛИТИКИ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СВЕРДЛОВСКОЙ ОБЛАСТИ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(НАИМЕНОВАНИЕ РАБОЧЕЙ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         ВЫПИСКА ИЗ ПРОТОКОЛА от "__" __________ 20__ года N 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"__" _________ 20__ года N 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br/>
        <w:t xml:space="preserve">             О решении рабочей группы Аттестационной комиссии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Министерства образования и молодежной политики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Свердловской области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в 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(НАИМЕНОВАНИЕ РАБОЧЕЙ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    Рабочая группа  Аттестационной  комиссии  Министерства  образования   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молодежной политики Свердловской области </w:t>
      </w:r>
      <w:proofErr w:type="gramStart"/>
      <w:r w:rsidRPr="00965F21">
        <w:rPr>
          <w:rFonts w:ascii="Times New Roman" w:hAnsi="Times New Roman" w:cs="Times New Roman"/>
          <w:sz w:val="24"/>
          <w:szCs w:val="24"/>
          <w:lang w:eastAsia="ru-RU"/>
        </w:rPr>
        <w:t>в</w:t>
      </w:r>
      <w:proofErr w:type="gramEnd"/>
      <w:r w:rsidRPr="00965F21">
        <w:rPr>
          <w:rFonts w:ascii="Times New Roman" w:hAnsi="Times New Roman" w:cs="Times New Roman"/>
          <w:sz w:val="24"/>
          <w:szCs w:val="24"/>
          <w:lang w:eastAsia="ru-RU"/>
        </w:rPr>
        <w:t xml:space="preserve"> 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(НАИМЕНОВАНИЕ РАБОЧЕЙ ГРУППЫ АК)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(далее - РГ АК) "__" ______ 20__ года рассмотрела заявление педагогического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работника о проведении аттестации 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(Ф.И.О. ЗАЯВИТЕЛЯ, ДОЛЖНОСТЬ (предмет), МЕСТО РАБОТЫ)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с целью установления ______________ квалификационной категории по должности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(ПЕРВОЙ/ВЫСШЕЙ)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(ДОЛЖНОСТЬ)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РГ АК принято следующее решение: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"Провести аттестацию с целью установления 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(ПЕРВОЙ/ВЫСШЕЙ)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квалификационной категории по должности 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(ДОЛЖНОСТЬ)_________________________________________________________________________".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(Ф.И.О. ЗАЯВИТЕЛЯ, ДОЛЖНОСТЬ (предмет), МЕСТО РАБОТЫ)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Руководитель РГ АК                                             И.О. Фамилия </w:t>
      </w:r>
    </w:p>
    <w:p w:rsidR="00FD25B5"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Секретарь РГ АК                                                И.О. Фамилия </w:t>
      </w:r>
    </w:p>
    <w:p w:rsidR="00F54B3F" w:rsidRPr="00965F21" w:rsidRDefault="00F54B3F" w:rsidP="00965F21">
      <w:pPr>
        <w:pStyle w:val="a6"/>
        <w:jc w:val="both"/>
        <w:rPr>
          <w:rFonts w:ascii="Times New Roman" w:hAnsi="Times New Roman" w:cs="Times New Roman"/>
          <w:sz w:val="24"/>
          <w:szCs w:val="24"/>
          <w:lang w:eastAsia="ru-RU"/>
        </w:rPr>
      </w:pP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t>Условия привлечения специалистов для осуществления всестороннего анализа профессиональной деятельности педагогических работников, аттестующихся в целях установления квалификационных категорий</w:t>
      </w:r>
    </w:p>
    <w:p w:rsidR="00FD25B5" w:rsidRPr="00965F21" w:rsidRDefault="00FD25B5" w:rsidP="00965F21">
      <w:pPr>
        <w:pStyle w:val="a6"/>
        <w:jc w:val="right"/>
        <w:rPr>
          <w:rFonts w:ascii="Times New Roman" w:hAnsi="Times New Roman" w:cs="Times New Roman"/>
          <w:sz w:val="24"/>
          <w:szCs w:val="24"/>
          <w:lang w:eastAsia="ru-RU"/>
        </w:rPr>
      </w:pPr>
      <w:r w:rsidRPr="00965F21">
        <w:rPr>
          <w:rFonts w:ascii="Times New Roman" w:hAnsi="Times New Roman" w:cs="Times New Roman"/>
          <w:sz w:val="24"/>
          <w:szCs w:val="24"/>
          <w:lang w:eastAsia="ru-RU"/>
        </w:rPr>
        <w:t>Утверждены</w:t>
      </w:r>
      <w:r w:rsidRPr="00965F21">
        <w:rPr>
          <w:rFonts w:ascii="Times New Roman" w:hAnsi="Times New Roman" w:cs="Times New Roman"/>
          <w:sz w:val="24"/>
          <w:szCs w:val="24"/>
          <w:lang w:eastAsia="ru-RU"/>
        </w:rPr>
        <w:br/>
        <w:t>Приказом</w:t>
      </w:r>
      <w:r w:rsidRPr="00965F21">
        <w:rPr>
          <w:rFonts w:ascii="Times New Roman" w:hAnsi="Times New Roman" w:cs="Times New Roman"/>
          <w:sz w:val="24"/>
          <w:szCs w:val="24"/>
          <w:lang w:eastAsia="ru-RU"/>
        </w:rPr>
        <w:br/>
        <w:t>Министерства образования</w:t>
      </w:r>
      <w:r w:rsidRPr="00965F21">
        <w:rPr>
          <w:rFonts w:ascii="Times New Roman" w:hAnsi="Times New Roman" w:cs="Times New Roman"/>
          <w:sz w:val="24"/>
          <w:szCs w:val="24"/>
          <w:lang w:eastAsia="ru-RU"/>
        </w:rPr>
        <w:br/>
        <w:t>и молодежной политики</w:t>
      </w:r>
      <w:r w:rsidRPr="00965F21">
        <w:rPr>
          <w:rFonts w:ascii="Times New Roman" w:hAnsi="Times New Roman" w:cs="Times New Roman"/>
          <w:sz w:val="24"/>
          <w:szCs w:val="24"/>
          <w:lang w:eastAsia="ru-RU"/>
        </w:rPr>
        <w:br/>
      </w:r>
      <w:r w:rsidRPr="00965F21">
        <w:rPr>
          <w:rFonts w:ascii="Times New Roman" w:hAnsi="Times New Roman" w:cs="Times New Roman"/>
          <w:sz w:val="24"/>
          <w:szCs w:val="24"/>
          <w:lang w:eastAsia="ru-RU"/>
        </w:rPr>
        <w:lastRenderedPageBreak/>
        <w:t>Свердловской области</w:t>
      </w:r>
      <w:r w:rsidRPr="00965F21">
        <w:rPr>
          <w:rFonts w:ascii="Times New Roman" w:hAnsi="Times New Roman" w:cs="Times New Roman"/>
          <w:sz w:val="24"/>
          <w:szCs w:val="24"/>
          <w:lang w:eastAsia="ru-RU"/>
        </w:rPr>
        <w:br/>
        <w:t xml:space="preserve">от 11 сентября 2019 г. N 238-Д </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1. Общие положения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1. </w:t>
      </w:r>
      <w:proofErr w:type="gramStart"/>
      <w:r w:rsidRPr="00965F21">
        <w:rPr>
          <w:rFonts w:ascii="Times New Roman" w:hAnsi="Times New Roman" w:cs="Times New Roman"/>
          <w:sz w:val="24"/>
          <w:szCs w:val="24"/>
          <w:lang w:eastAsia="ru-RU"/>
        </w:rPr>
        <w:t xml:space="preserve">Настоящие условия разработаны на основании пункта 26 Порядка проведения аттестации педагогических работников организаций, осуществляющих образовательную деятельность, утвержденного </w:t>
      </w:r>
      <w:hyperlink r:id="rId12" w:history="1">
        <w:r w:rsidRPr="00965F21">
          <w:rPr>
            <w:rFonts w:ascii="Times New Roman" w:hAnsi="Times New Roman" w:cs="Times New Roman"/>
            <w:color w:val="0000FF"/>
            <w:sz w:val="24"/>
            <w:szCs w:val="24"/>
            <w:u w:val="single"/>
            <w:lang w:eastAsia="ru-RU"/>
          </w:rPr>
          <w:t>Приказом Министерства образования и науки Российской Федерации от 07.04.2014 N 276 "Об утверждении порядка проведения аттестации педагогических работников организаций, осуществляющих образовательную деятельность"</w:t>
        </w:r>
      </w:hyperlink>
      <w:r w:rsidRPr="00965F21">
        <w:rPr>
          <w:rFonts w:ascii="Times New Roman" w:hAnsi="Times New Roman" w:cs="Times New Roman"/>
          <w:sz w:val="24"/>
          <w:szCs w:val="24"/>
          <w:lang w:eastAsia="ru-RU"/>
        </w:rPr>
        <w:t xml:space="preserve"> (далее - Порядок аттестации), и определяют требования, права и обязанности специалистов, привлекаемых для осуществления всестороннего анализа профессиональной деятельности педагогических работников (далее - специалисты</w:t>
      </w:r>
      <w:proofErr w:type="gramEnd"/>
      <w:r w:rsidRPr="00965F21">
        <w:rPr>
          <w:rFonts w:ascii="Times New Roman" w:hAnsi="Times New Roman" w:cs="Times New Roman"/>
          <w:sz w:val="24"/>
          <w:szCs w:val="24"/>
          <w:lang w:eastAsia="ru-RU"/>
        </w:rPr>
        <w:t xml:space="preserve">) </w:t>
      </w:r>
      <w:proofErr w:type="gramStart"/>
      <w:r w:rsidRPr="00965F21">
        <w:rPr>
          <w:rFonts w:ascii="Times New Roman" w:hAnsi="Times New Roman" w:cs="Times New Roman"/>
          <w:sz w:val="24"/>
          <w:szCs w:val="24"/>
          <w:lang w:eastAsia="ru-RU"/>
        </w:rPr>
        <w:t xml:space="preserve">организаций, осуществляющих образовательную деятельность на территории Свердловской области, аттестующихся в целях установления квалификационных категорий, замещающих должности, поименованные в подразделе 2 раздела I </w:t>
      </w:r>
      <w:hyperlink r:id="rId13" w:history="1">
        <w:r w:rsidRPr="00965F21">
          <w:rPr>
            <w:rFonts w:ascii="Times New Roman" w:hAnsi="Times New Roman" w:cs="Times New Roman"/>
            <w:color w:val="0000FF"/>
            <w:sz w:val="24"/>
            <w:szCs w:val="24"/>
            <w:u w:val="single"/>
            <w:lang w:eastAsia="ru-RU"/>
          </w:rPr>
          <w:t>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r w:rsidRPr="00965F21">
        <w:rPr>
          <w:rFonts w:ascii="Times New Roman" w:hAnsi="Times New Roman" w:cs="Times New Roman"/>
          <w:sz w:val="24"/>
          <w:szCs w:val="24"/>
          <w:lang w:eastAsia="ru-RU"/>
        </w:rPr>
        <w:t xml:space="preserve">, утвержденной </w:t>
      </w:r>
      <w:hyperlink r:id="rId14" w:history="1">
        <w:r w:rsidRPr="00965F21">
          <w:rPr>
            <w:rFonts w:ascii="Times New Roman" w:hAnsi="Times New Roman" w:cs="Times New Roman"/>
            <w:color w:val="0000FF"/>
            <w:sz w:val="24"/>
            <w:szCs w:val="24"/>
            <w:u w:val="single"/>
            <w:lang w:eastAsia="ru-RU"/>
          </w:rPr>
          <w:t>Постановлением Правительства Российской Федерации от 08.08.2013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r w:rsidRPr="00965F21">
        <w:rPr>
          <w:rFonts w:ascii="Times New Roman" w:hAnsi="Times New Roman" w:cs="Times New Roman"/>
          <w:sz w:val="24"/>
          <w:szCs w:val="24"/>
          <w:lang w:eastAsia="ru-RU"/>
        </w:rPr>
        <w:t xml:space="preserve"> (далее - Номенклатура должностей).</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Состав специалистов формируется из числа педагогических работников организаций, осуществляющих образовательную деятельность, представителей соответствующего профессионального союза, специалистов образовательных учреждений дополнительного профессионального образования и информационно-методических центров.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Направлением деятельности специалистов является всесторонний анализ профессиональной деятельности педагогических работников, аттестующихся в целях установления квалификационных категорий.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Первичный отбор специалистов для включения в состав комиссий для осуществления всестороннего анализа профессиональной деятельности педагогических работников (далее - комиссия) осуществляется педагогическим советом, методическим объединением организации, осуществляющей образовательную деятельность на территории Свердловской области.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Персональная ответственность за достоверность, полноту и своевременность предоставляемых сведений о специалистах для формирования состава комиссий в пределах компетенции возлагается на руководителей организаций, осуществляющих образовательную деятельность, органов местного самоуправления, осуществляющих управление в сфере образования на территории Свердловской области.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6. Рабочие группы Аттестационной комиссии Министерства образования и молодежной политики Свердловской области в управленческих округах Свердловской области (далее - АК, РГ АК) осуществляют сбор и обобщение предложений о привлечении специалистов.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7. РГ АК ежегодно, не ранее 1 октября и не позднее 1 ноября текущего года, представляют в Министерство образования и молодежной политики Свердловской области (далее - Министерство образования) сведения для внесения изменений в состав специалистов на следующий год.</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8. Состав специалистов утверждается приказом Министерства образования.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2. Требования, предъявляемые к специалистам, осуществляющим всесторонний анализ профессиональной деятельности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9. К специалистам предъявляются следующие требования: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соответствие квалификационным требованиям, указанным в квалификационных справочниках и (или) профессиональных стандартах;</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наличие опыта работы в организациях, осуществляющих образовательную деятельность и реализующих образовательные программы общего, среднего профессионального или высшего образования в соответствующей образовательной области (должности) не менее 5 лет;</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наличие квалификационной категории (первой или высшей для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наличие документа, подтверждающего получение дополнительного профессионального образования, включающего в себя практические занятия по направлению экспертной деятельности.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10. Специалисты должны знать: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1) содержание и требования соответствующих федеральных государственных образовательных стандартов к результатам освоения образовательных программ, порядок обращения со служебной информацией и персональными данными;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нормативно-правовые документы, регламентирующие процедуры аттестации педагогических работников и определяющие требования к результатам профессиональной деятельности.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11. Специалисты должны уметь: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анализировать результаты освоения обучающимися образовательных программ, профессиональную деятельность педагогических работников в соответствии с федеральными государственными образовательными стандартами, квалификационными требованиями к специалистам и нормативными документами;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использовать различные методы организации и ведения коммуникации, организовывать деловое общение;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управлять конфликтами и конфликтными ситуациями;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оформлять документально результаты всестороннего анализа профессиональной деятельности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12. Специалисты обеспечивают:</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объективность и полноту проведения всестороннего анализа профессиональной деятельности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конфиденциальность полученной в результате своей деятельности информации.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3. Права и обязанности специалистов, привлекаемых к осуществлению всестороннего анализа профессиональной деятельности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13. Специалисты в процессе осуществления всестороннего анализа профессиональной деятельности педагогических работников имеют право:</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запрашивать и получать от руководителя организации, осуществляющей образовательную деятельность, дополнительные сведения и необходимые материалы о результатах профессиональной деятельности аттестуемого педагогического работника, необходимые для осуществления всестороннего анализа профессиональной деятельности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изучать учебно-методические материалы, документы, предоставляемые педагогическим работником и организациями, осуществляющими образовательную деятельность;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отказаться от проведения всестороннего анализа профессиональной деятельности педагогического работника, если считают, что не владеют достаточными знаниями по данному объекту экспертизы;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обращаться в АК в случае оказания на них давления со стороны заинтересованных сторон.</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14. Специалист независим в своей деятельности от органов власти различных уровней.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15. Специалисты обязаны: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соблюдать Порядок аттестации;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совершать необходимые действия для осуществления всестороннего анализа профессиональной деятельности аттестуемого педагогического работника в ходе аттестации, в том числе получение, обработку персональных данных аттестуемого педагогического работника в соответствии с Федеральным законом от 27 июня 2006 года N 152-ФЗ "О персональных данных";</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осуществлять анализ профессиональной деятельности педагогического работника объективно, всесторонне и в полном объеме;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готовить заключение по итогам всестороннего анализа профессиональной деятельности педагогического работника, основанное на материалах, подтверждающих обоснованность и достоверность сделанных выводов;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соблюдать нормы профессиональной этики, обеспечивать конфиденциальность информации, полученной при осуществлении всестороннего анализа профессиональной деятельности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16. Специалист несет ответственность за результат своей деятельности.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В случае выявления нарушений Порядка аттестации при осуществлении всестороннего анализа профессиональной деятельности педагогического работника, допущенных специалистами, решением АК указанные лица исключаются из состава специалистов, осуществляющих всесторонний анализ профессиональной деятельности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4. Подготовка специалистов, привлекаемых к осуществлению всестороннего анализа профессиональной деятельности педагогических работников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17. Подготовка специалистов обеспечивается освоением ими дополнительных профессиональных программ по направлению экспертной деятельности с использованием различных образовательных технологий, в том числе дистанционных образовательных технологий и электронного обучения, не реже одного раза в три года в организациях, осуществляющих образовательную деятельность, имеющих лицензию на осуществление образовательной деятельности по дополнительным образовательным программам.</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Глава 5. Порядок оплаты работ членов АК, РГ АК,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квалификационных категорий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18. </w:t>
      </w:r>
      <w:proofErr w:type="gramStart"/>
      <w:r w:rsidRPr="00965F21">
        <w:rPr>
          <w:rFonts w:ascii="Times New Roman" w:hAnsi="Times New Roman" w:cs="Times New Roman"/>
          <w:sz w:val="24"/>
          <w:szCs w:val="24"/>
          <w:lang w:eastAsia="ru-RU"/>
        </w:rPr>
        <w:t>Оплата работ по организации привлечения специалистов, осуществляющих всесторонний анализ профессиональной деятельности педагогических работников организаций, осуществляющих образовательную деятельность на территории Свердловской области, с целью установления квалификационной категории, и работы специалистов, привлекаемых для оценки профессиональной деятельности педагогических работников с целью установления квалификационной категории, осуществляется за счет средств областного бюджета, предусмотренных на очередной финансовый год в рамках государственного задания государственному автономному образовательному учреждениюдополнительного</w:t>
      </w:r>
      <w:proofErr w:type="gramEnd"/>
      <w:r w:rsidRPr="00965F21">
        <w:rPr>
          <w:rFonts w:ascii="Times New Roman" w:hAnsi="Times New Roman" w:cs="Times New Roman"/>
          <w:sz w:val="24"/>
          <w:szCs w:val="24"/>
          <w:lang w:eastAsia="ru-RU"/>
        </w:rPr>
        <w:t xml:space="preserve"> </w:t>
      </w:r>
      <w:proofErr w:type="gramStart"/>
      <w:r w:rsidRPr="00965F21">
        <w:rPr>
          <w:rFonts w:ascii="Times New Roman" w:hAnsi="Times New Roman" w:cs="Times New Roman"/>
          <w:sz w:val="24"/>
          <w:szCs w:val="24"/>
          <w:lang w:eastAsia="ru-RU"/>
        </w:rPr>
        <w:t>профессионального образования Свердловской области "Институт развития образования" (далее - ГАОУ ДПО СО "ИРО") в соответствии с Приказом Министерства общего и профессионального образования Свердловской области от 23.03.2018 N 142-Д "Об утверждении Порядка определения нормативных затрат на оказание государственных услуг, затрат на выполнение работ государственными бюджетными и автономными учреждениями Свердловской области, в отношении которых функции и полномочия учредителя осуществляются Министерством образования и молодежной</w:t>
      </w:r>
      <w:proofErr w:type="gramEnd"/>
      <w:r w:rsidRPr="00965F21">
        <w:rPr>
          <w:rFonts w:ascii="Times New Roman" w:hAnsi="Times New Roman" w:cs="Times New Roman"/>
          <w:sz w:val="24"/>
          <w:szCs w:val="24"/>
          <w:lang w:eastAsia="ru-RU"/>
        </w:rPr>
        <w:t xml:space="preserve"> политики Свердловской области".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19. Учет фактически затраченного времени (часов) на работу по организации привлечения специалистов и работу специалистов осуществляется РГ АК по форме, установленной приказом ГАОУ ДПО СО "ИРО", </w:t>
      </w:r>
      <w:proofErr w:type="gramStart"/>
      <w:r w:rsidRPr="00965F21">
        <w:rPr>
          <w:rFonts w:ascii="Times New Roman" w:hAnsi="Times New Roman" w:cs="Times New Roman"/>
          <w:sz w:val="24"/>
          <w:szCs w:val="24"/>
          <w:lang w:eastAsia="ru-RU"/>
        </w:rPr>
        <w:t>исходя из которого рассчитывается</w:t>
      </w:r>
      <w:proofErr w:type="gramEnd"/>
      <w:r w:rsidRPr="00965F21">
        <w:rPr>
          <w:rFonts w:ascii="Times New Roman" w:hAnsi="Times New Roman" w:cs="Times New Roman"/>
          <w:sz w:val="24"/>
          <w:szCs w:val="24"/>
          <w:lang w:eastAsia="ru-RU"/>
        </w:rPr>
        <w:t xml:space="preserve"> конкретный размер оплаты.</w:t>
      </w:r>
    </w:p>
    <w:p w:rsidR="00FD25B5" w:rsidRPr="00965F21" w:rsidRDefault="00FD25B5" w:rsidP="00965F21">
      <w:pPr>
        <w:pStyle w:val="a6"/>
        <w:jc w:val="both"/>
        <w:rPr>
          <w:rFonts w:ascii="Times New Roman" w:hAnsi="Times New Roman" w:cs="Times New Roman"/>
          <w:sz w:val="24"/>
          <w:szCs w:val="24"/>
          <w:lang w:eastAsia="ru-RU"/>
        </w:rPr>
      </w:pPr>
      <w:proofErr w:type="gramStart"/>
      <w:r w:rsidRPr="00965F21">
        <w:rPr>
          <w:rFonts w:ascii="Times New Roman" w:hAnsi="Times New Roman" w:cs="Times New Roman"/>
          <w:sz w:val="24"/>
          <w:szCs w:val="24"/>
          <w:lang w:eastAsia="ru-RU"/>
        </w:rPr>
        <w:t>Оплата осуществляется на основании гражданско-правового договора на выполнение работ, заключенного между ГАОУ ДПО СО "ИРО" и специалистом, и акта приемки выполненных работ, подписанного ГАОУ ДПО СО "ИРО", в течение 15 календарных дней со дня его подписания путем перечисления денежных средств на открытый в кредитной организации расчетный счет специалиста, указанный в заявлении для перечисления денежных средств.</w:t>
      </w:r>
      <w:proofErr w:type="gramEnd"/>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20. Для получения оплаты специалист представляет в ГАОУ ДПО СО "ИРО" следующие документы:</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 заявление по форме, утверждаемой ГАОУ ДПО СО "ИРО", с указанием реквизитов для перечисления денежных средств;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 копию документа, удостоверяющего личность заявителя;</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 копию пенсионного страхового свидетельства;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4) копию идентификационного номера налогоплательщика (ИНН);</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 копии документов об образовании;</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6) согласие на обработку персональных данных.</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В случае представления документов через представителя специалиста, предъявляются документы, удостоверяющие личность представителя специалиста и его полномочия действовать в интересах специалиста.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21. Размер ставки почасовой оплаты работ специалиста составляет 170 рублей.</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22. Количество часов участия специалиста в реализации мероприятий по организации и проведению аттестации педагогических работников определяется исходя из количества выполненных видов работ:</w:t>
      </w:r>
    </w:p>
    <w:tbl>
      <w:tblPr>
        <w:tblW w:w="0" w:type="auto"/>
        <w:tblCellSpacing w:w="15" w:type="dxa"/>
        <w:tblCellMar>
          <w:top w:w="15" w:type="dxa"/>
          <w:left w:w="15" w:type="dxa"/>
          <w:bottom w:w="15" w:type="dxa"/>
          <w:right w:w="15" w:type="dxa"/>
        </w:tblCellMar>
        <w:tblLook w:val="04A0"/>
      </w:tblPr>
      <w:tblGrid>
        <w:gridCol w:w="6883"/>
        <w:gridCol w:w="2632"/>
      </w:tblGrid>
      <w:tr w:rsidR="00FD25B5" w:rsidRPr="00965F21" w:rsidTr="00FD25B5">
        <w:trPr>
          <w:trHeight w:val="15"/>
          <w:tblCellSpacing w:w="15" w:type="dxa"/>
        </w:trPr>
        <w:tc>
          <w:tcPr>
            <w:tcW w:w="6838"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c>
          <w:tcPr>
            <w:tcW w:w="2587" w:type="dxa"/>
            <w:vAlign w:val="cente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Виды работ по организации и проведению аттестации педагогических работников организаций, осуществляющих образовательную деятельность на территории Свердловской области, с целью установления квалификационной категории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Количество часов </w:t>
            </w:r>
          </w:p>
        </w:tc>
      </w:tr>
      <w:tr w:rsidR="00FD25B5" w:rsidRPr="00965F21" w:rsidTr="00FD25B5">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2 </w:t>
            </w:r>
          </w:p>
        </w:tc>
      </w:tr>
      <w:tr w:rsidR="00FD25B5" w:rsidRPr="00965F21" w:rsidTr="00FD25B5">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Осуществление всестороннего анализа профессиональной деятельности педагогических работников и подготовка протокола оценки профессиональной деятельности </w:t>
            </w:r>
            <w:r w:rsidRPr="00965F21">
              <w:rPr>
                <w:rFonts w:ascii="Times New Roman" w:hAnsi="Times New Roman" w:cs="Times New Roman"/>
                <w:sz w:val="24"/>
                <w:szCs w:val="24"/>
                <w:lang w:eastAsia="ru-RU"/>
              </w:rPr>
              <w:lastRenderedPageBreak/>
              <w:t>педагогического работника, аттестуемого на квалификационную категорию (на одного аттестуемого педагогического работника) в качестве председателя комиссии &lt;*&gt;</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 xml:space="preserve">2 часа </w:t>
            </w:r>
          </w:p>
        </w:tc>
      </w:tr>
      <w:tr w:rsidR="00FD25B5" w:rsidRPr="00965F21" w:rsidTr="00FD25B5">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Осуществление всестороннего анализа профессиональной деятельности педагогических работников и подготовка протокола оценки профессиональной деятельности педагогического работника, аттестуемого на квалификационную категорию (на одного аттестуемого педагогического работника) в качестве члена комиссии &lt;*&gt;</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0,5 часа </w:t>
            </w:r>
          </w:p>
        </w:tc>
      </w:tr>
      <w:tr w:rsidR="00FD25B5" w:rsidRPr="00965F21" w:rsidTr="00FD25B5">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Деятельность Рабочей группы Аттестационной комиссии Министерства образования и молодежной политики Свердловской области в управленческом округе Свердловской области/муниципальном образовании, расположенном на территории Свердловской области, при количестве аттестующихся работников в месяц: до 20 человек: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руководитель - 3 часа;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заместитель руководителя - 5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секретарь - 3 часа;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до 30 человек:</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руководитель - 5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заместитель руководителя - 7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секретарь - 5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30 человек и более: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руководитель - 7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заместитель руководителя - 9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секретарь - 7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50 человек и более: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руководитель - 9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заместитель руководителя - 11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секретарь - 9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60 человек и более: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руководитель - 11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заместитель руководителя - 13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секретарь - 11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70 человек и более: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руководитель - 13 часов;</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по количеству фактически проведенных процедур оценки результатов профессиональной деятельности педагогических работников с целью установления квалификационных категорий </w:t>
            </w:r>
          </w:p>
        </w:tc>
      </w:tr>
      <w:tr w:rsidR="00FD25B5" w:rsidRPr="00965F21" w:rsidTr="00FD25B5">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заместитель руководителя - 15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секретарь - 13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80 человек и более: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руководитель - 15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заместитель руководителя - 17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секретарь - 15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90 человек и более: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руководитель - 17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заместитель руководителя - 19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секретарь - 17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100 человек и более:</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руководитель - 19 часов;</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заместитель руководителя - 21 час;</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секретарь - 19 часов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p>
        </w:tc>
      </w:tr>
      <w:tr w:rsidR="00FD25B5" w:rsidRPr="00965F21" w:rsidTr="00FD25B5">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Члены основной группы АК, рабочих групп АК по аттестации; по юридической экспертизе основной группы АК (за исключением работников Министерства образования и молодежной политики Свердловской области) &lt;**&gt;</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xml:space="preserve">по количеству фактически отработанных специалистом часов, но не более 12 часов </w:t>
            </w:r>
          </w:p>
        </w:tc>
      </w:tr>
    </w:tbl>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lastRenderedPageBreak/>
        <w:t>________________</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Суммарное количество часов, затраченных каждым специалистом при проведении всестороннего анализа профессиональной деятельности педагогических работников, аттестуемых на квалификационную категорию, не должно превышать 8 часов в день.</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Отчетными документами о выполненной работе специалистов при осуществлении всестороннего анализа профессиональной деятельности педагогических работников являются заполненные специалистами формы для фиксирования результатов оценки профессиональной деятельности, заключение по результатам оценки профессиональной деятельности, протокол оценки результатов профессиональной деятельности педагогического работника.</w:t>
      </w:r>
    </w:p>
    <w:p w:rsidR="00FD25B5" w:rsidRPr="00965F21" w:rsidRDefault="00FD25B5" w:rsidP="00965F21">
      <w:pPr>
        <w:pStyle w:val="a6"/>
        <w:jc w:val="both"/>
        <w:rPr>
          <w:rFonts w:ascii="Times New Roman" w:hAnsi="Times New Roman" w:cs="Times New Roman"/>
          <w:sz w:val="24"/>
          <w:szCs w:val="24"/>
          <w:lang w:eastAsia="ru-RU"/>
        </w:rPr>
      </w:pPr>
      <w:r w:rsidRPr="00965F21">
        <w:rPr>
          <w:rFonts w:ascii="Times New Roman" w:hAnsi="Times New Roman" w:cs="Times New Roman"/>
          <w:sz w:val="24"/>
          <w:szCs w:val="24"/>
          <w:lang w:eastAsia="ru-RU"/>
        </w:rPr>
        <w:t>** При наличии табеля учета рабочего времени и отчета о выполненной работе по рассмотрению аттестационных материалов, представленных РГ АК, подготовку заключений, аналитическую и методическую деятельность, утвержденных председателем (заместителем председателя) АК и ответственным секретарем АК.</w:t>
      </w:r>
      <w:bookmarkStart w:id="0" w:name="_GoBack"/>
      <w:bookmarkEnd w:id="0"/>
    </w:p>
    <w:sectPr w:rsidR="00FD25B5" w:rsidRPr="00965F21" w:rsidSect="002C77B2">
      <w:pgSz w:w="11906" w:h="16838"/>
      <w:pgMar w:top="426"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4D099C"/>
    <w:rsid w:val="00196DCD"/>
    <w:rsid w:val="002C77B2"/>
    <w:rsid w:val="004D099C"/>
    <w:rsid w:val="006D6DEB"/>
    <w:rsid w:val="008C19B3"/>
    <w:rsid w:val="00965F21"/>
    <w:rsid w:val="00A6406D"/>
    <w:rsid w:val="00AC448E"/>
    <w:rsid w:val="00F54B3F"/>
    <w:rsid w:val="00FD2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EB"/>
  </w:style>
  <w:style w:type="paragraph" w:styleId="1">
    <w:name w:val="heading 1"/>
    <w:basedOn w:val="a"/>
    <w:link w:val="10"/>
    <w:uiPriority w:val="9"/>
    <w:qFormat/>
    <w:rsid w:val="00FD25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25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D25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D25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FD25B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5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25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D25B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D25B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FD25B5"/>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FD25B5"/>
  </w:style>
  <w:style w:type="paragraph" w:customStyle="1" w:styleId="headertext">
    <w:name w:val="headertext"/>
    <w:basedOn w:val="a"/>
    <w:rsid w:val="00FD25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D25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D25B5"/>
    <w:rPr>
      <w:color w:val="0000FF"/>
      <w:u w:val="single"/>
    </w:rPr>
  </w:style>
  <w:style w:type="character" w:styleId="a4">
    <w:name w:val="FollowedHyperlink"/>
    <w:basedOn w:val="a0"/>
    <w:uiPriority w:val="99"/>
    <w:semiHidden/>
    <w:unhideWhenUsed/>
    <w:rsid w:val="00FD25B5"/>
    <w:rPr>
      <w:color w:val="800080"/>
      <w:u w:val="single"/>
    </w:rPr>
  </w:style>
  <w:style w:type="paragraph" w:customStyle="1" w:styleId="unformattext">
    <w:name w:val="unformattext"/>
    <w:basedOn w:val="a"/>
    <w:rsid w:val="00FD25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D25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965F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25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25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D25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D25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FD25B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5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25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D25B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D25B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FD25B5"/>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FD25B5"/>
  </w:style>
  <w:style w:type="paragraph" w:customStyle="1" w:styleId="headertext">
    <w:name w:val="headertext"/>
    <w:basedOn w:val="a"/>
    <w:rsid w:val="00FD25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D25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D25B5"/>
    <w:rPr>
      <w:color w:val="0000FF"/>
      <w:u w:val="single"/>
    </w:rPr>
  </w:style>
  <w:style w:type="character" w:styleId="a4">
    <w:name w:val="FollowedHyperlink"/>
    <w:basedOn w:val="a0"/>
    <w:uiPriority w:val="99"/>
    <w:semiHidden/>
    <w:unhideWhenUsed/>
    <w:rsid w:val="00FD25B5"/>
    <w:rPr>
      <w:color w:val="800080"/>
      <w:u w:val="single"/>
    </w:rPr>
  </w:style>
  <w:style w:type="paragraph" w:customStyle="1" w:styleId="unformattext">
    <w:name w:val="unformattext"/>
    <w:basedOn w:val="a"/>
    <w:rsid w:val="00FD25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D25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1840779">
      <w:bodyDiv w:val="1"/>
      <w:marLeft w:val="0"/>
      <w:marRight w:val="0"/>
      <w:marTop w:val="0"/>
      <w:marBottom w:val="0"/>
      <w:divBdr>
        <w:top w:val="none" w:sz="0" w:space="0" w:color="auto"/>
        <w:left w:val="none" w:sz="0" w:space="0" w:color="auto"/>
        <w:bottom w:val="none" w:sz="0" w:space="0" w:color="auto"/>
        <w:right w:val="none" w:sz="0" w:space="0" w:color="auto"/>
      </w:divBdr>
      <w:divsChild>
        <w:div w:id="2041394181">
          <w:marLeft w:val="0"/>
          <w:marRight w:val="0"/>
          <w:marTop w:val="0"/>
          <w:marBottom w:val="0"/>
          <w:divBdr>
            <w:top w:val="none" w:sz="0" w:space="0" w:color="auto"/>
            <w:left w:val="none" w:sz="0" w:space="0" w:color="auto"/>
            <w:bottom w:val="none" w:sz="0" w:space="0" w:color="auto"/>
            <w:right w:val="none" w:sz="0" w:space="0" w:color="auto"/>
          </w:divBdr>
          <w:divsChild>
            <w:div w:id="1258363264">
              <w:marLeft w:val="0"/>
              <w:marRight w:val="0"/>
              <w:marTop w:val="0"/>
              <w:marBottom w:val="0"/>
              <w:divBdr>
                <w:top w:val="none" w:sz="0" w:space="0" w:color="auto"/>
                <w:left w:val="none" w:sz="0" w:space="0" w:color="auto"/>
                <w:bottom w:val="none" w:sz="0" w:space="0" w:color="auto"/>
                <w:right w:val="none" w:sz="0" w:space="0" w:color="auto"/>
              </w:divBdr>
            </w:div>
            <w:div w:id="1564174610">
              <w:marLeft w:val="0"/>
              <w:marRight w:val="0"/>
              <w:marTop w:val="0"/>
              <w:marBottom w:val="0"/>
              <w:divBdr>
                <w:top w:val="none" w:sz="0" w:space="0" w:color="auto"/>
                <w:left w:val="none" w:sz="0" w:space="0" w:color="auto"/>
                <w:bottom w:val="none" w:sz="0" w:space="0" w:color="auto"/>
                <w:right w:val="none" w:sz="0" w:space="0" w:color="auto"/>
              </w:divBdr>
            </w:div>
            <w:div w:id="1243442542">
              <w:marLeft w:val="0"/>
              <w:marRight w:val="0"/>
              <w:marTop w:val="0"/>
              <w:marBottom w:val="0"/>
              <w:divBdr>
                <w:top w:val="none" w:sz="0" w:space="0" w:color="auto"/>
                <w:left w:val="none" w:sz="0" w:space="0" w:color="auto"/>
                <w:bottom w:val="none" w:sz="0" w:space="0" w:color="auto"/>
                <w:right w:val="none" w:sz="0" w:space="0" w:color="auto"/>
              </w:divBdr>
            </w:div>
            <w:div w:id="903443592">
              <w:marLeft w:val="0"/>
              <w:marRight w:val="0"/>
              <w:marTop w:val="0"/>
              <w:marBottom w:val="0"/>
              <w:divBdr>
                <w:top w:val="none" w:sz="0" w:space="0" w:color="auto"/>
                <w:left w:val="none" w:sz="0" w:space="0" w:color="auto"/>
                <w:bottom w:val="none" w:sz="0" w:space="0" w:color="auto"/>
                <w:right w:val="none" w:sz="0" w:space="0" w:color="auto"/>
              </w:divBdr>
            </w:div>
            <w:div w:id="469515906">
              <w:marLeft w:val="0"/>
              <w:marRight w:val="0"/>
              <w:marTop w:val="0"/>
              <w:marBottom w:val="0"/>
              <w:divBdr>
                <w:top w:val="none" w:sz="0" w:space="0" w:color="auto"/>
                <w:left w:val="none" w:sz="0" w:space="0" w:color="auto"/>
                <w:bottom w:val="none" w:sz="0" w:space="0" w:color="auto"/>
                <w:right w:val="none" w:sz="0" w:space="0" w:color="auto"/>
              </w:divBdr>
            </w:div>
            <w:div w:id="1523318816">
              <w:marLeft w:val="0"/>
              <w:marRight w:val="0"/>
              <w:marTop w:val="0"/>
              <w:marBottom w:val="0"/>
              <w:divBdr>
                <w:top w:val="none" w:sz="0" w:space="0" w:color="auto"/>
                <w:left w:val="none" w:sz="0" w:space="0" w:color="auto"/>
                <w:bottom w:val="none" w:sz="0" w:space="0" w:color="auto"/>
                <w:right w:val="none" w:sz="0" w:space="0" w:color="auto"/>
              </w:divBdr>
            </w:div>
            <w:div w:id="1128207555">
              <w:marLeft w:val="0"/>
              <w:marRight w:val="0"/>
              <w:marTop w:val="0"/>
              <w:marBottom w:val="0"/>
              <w:divBdr>
                <w:top w:val="none" w:sz="0" w:space="0" w:color="auto"/>
                <w:left w:val="none" w:sz="0" w:space="0" w:color="auto"/>
                <w:bottom w:val="none" w:sz="0" w:space="0" w:color="auto"/>
                <w:right w:val="none" w:sz="0" w:space="0" w:color="auto"/>
              </w:divBdr>
            </w:div>
            <w:div w:id="11086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53350086" TargetMode="External"/><Relationship Id="rId13" Type="http://schemas.openxmlformats.org/officeDocument/2006/relationships/hyperlink" Target="http://docs.cntd.ru/document/499038030" TargetMode="External"/><Relationship Id="rId3" Type="http://schemas.openxmlformats.org/officeDocument/2006/relationships/webSettings" Target="webSettings.xml"/><Relationship Id="rId7" Type="http://schemas.openxmlformats.org/officeDocument/2006/relationships/hyperlink" Target="http://docs.cntd.ru/document/553208459" TargetMode="External"/><Relationship Id="rId12" Type="http://schemas.openxmlformats.org/officeDocument/2006/relationships/hyperlink" Target="http://docs.cntd.ru/document/499089779"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453128797" TargetMode="External"/><Relationship Id="rId11" Type="http://schemas.openxmlformats.org/officeDocument/2006/relationships/hyperlink" Target="http://docs.cntd.ru/document/499089779" TargetMode="External"/><Relationship Id="rId5" Type="http://schemas.openxmlformats.org/officeDocument/2006/relationships/hyperlink" Target="http://docs.cntd.ru/document/499089779" TargetMode="External"/><Relationship Id="rId15" Type="http://schemas.openxmlformats.org/officeDocument/2006/relationships/fontTable" Target="fontTable.xml"/><Relationship Id="rId10" Type="http://schemas.openxmlformats.org/officeDocument/2006/relationships/hyperlink" Target="http://docs.cntd.ru/document/543570285" TargetMode="External"/><Relationship Id="rId4" Type="http://schemas.openxmlformats.org/officeDocument/2006/relationships/hyperlink" Target="http://docs.cntd.ru/document/902389617" TargetMode="External"/><Relationship Id="rId9" Type="http://schemas.openxmlformats.org/officeDocument/2006/relationships/hyperlink" Target="http://docs.cntd.ru/document/446455681" TargetMode="External"/><Relationship Id="rId14" Type="http://schemas.openxmlformats.org/officeDocument/2006/relationships/hyperlink" Target="http://docs.cntd.ru/document/499038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24</Pages>
  <Words>10771</Words>
  <Characters>61398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dc:creator>
  <cp:keywords/>
  <dc:description/>
  <cp:lastModifiedBy>Admin</cp:lastModifiedBy>
  <cp:revision>5</cp:revision>
  <cp:lastPrinted>2020-01-23T06:34:00Z</cp:lastPrinted>
  <dcterms:created xsi:type="dcterms:W3CDTF">2020-01-23T03:40:00Z</dcterms:created>
  <dcterms:modified xsi:type="dcterms:W3CDTF">2020-01-23T06:36:00Z</dcterms:modified>
</cp:coreProperties>
</file>