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0F" w:rsidRDefault="00DB770F" w:rsidP="00DB770F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:rsidR="00DB770F" w:rsidRPr="007172D4" w:rsidRDefault="00DB770F" w:rsidP="00DB770F">
      <w:pPr>
        <w:jc w:val="center"/>
        <w:rPr>
          <w:rFonts w:ascii="Times New Roman" w:eastAsia="Calibri" w:hAnsi="Times New Roman" w:cs="Times New Roman"/>
          <w:b/>
          <w:szCs w:val="28"/>
        </w:rPr>
      </w:pPr>
      <w:r w:rsidRPr="007172D4">
        <w:rPr>
          <w:rFonts w:ascii="Times New Roman" w:eastAsia="Calibri" w:hAnsi="Times New Roman" w:cs="Times New Roman"/>
          <w:b/>
          <w:szCs w:val="28"/>
        </w:rPr>
        <w:t xml:space="preserve">Муниципальное бюджетное дошкольное образовательное учреждение – </w:t>
      </w:r>
      <w:r>
        <w:rPr>
          <w:rFonts w:ascii="Times New Roman" w:eastAsia="Calibri" w:hAnsi="Times New Roman" w:cs="Times New Roman"/>
          <w:b/>
          <w:szCs w:val="28"/>
        </w:rPr>
        <w:t>детский сад комбинированного вида № 203</w:t>
      </w:r>
    </w:p>
    <w:p w:rsidR="00DB770F" w:rsidRPr="007172D4" w:rsidRDefault="00DB770F" w:rsidP="00DB770F">
      <w:pPr>
        <w:jc w:val="center"/>
        <w:rPr>
          <w:rFonts w:ascii="Times New Roman" w:eastAsia="Calibri" w:hAnsi="Times New Roman" w:cs="Times New Roman"/>
          <w:b/>
          <w:szCs w:val="28"/>
        </w:rPr>
      </w:pPr>
      <w:r w:rsidRPr="007172D4">
        <w:rPr>
          <w:rFonts w:ascii="Times New Roman" w:eastAsia="Calibri" w:hAnsi="Times New Roman" w:cs="Times New Roman"/>
          <w:b/>
          <w:szCs w:val="28"/>
        </w:rPr>
        <w:t>620042, г. Екатеринбург, ул. Избирателей 17.</w:t>
      </w:r>
    </w:p>
    <w:p w:rsidR="0025503C" w:rsidRDefault="0025503C" w:rsidP="0025503C">
      <w:pPr>
        <w:framePr w:w="11067" w:h="16410" w:hRule="exact" w:wrap="none" w:vAnchor="page" w:hAnchor="page" w:x="426" w:y="426"/>
        <w:rPr>
          <w:sz w:val="0"/>
          <w:szCs w:val="0"/>
        </w:rPr>
      </w:pPr>
      <w:bookmarkStart w:id="0" w:name="_GoBack"/>
      <w:r>
        <w:rPr>
          <w:noProof/>
        </w:rPr>
        <w:drawing>
          <wp:inline distT="0" distB="0" distL="0" distR="0">
            <wp:extent cx="7004649" cy="10179170"/>
            <wp:effectExtent l="0" t="0" r="0" b="0"/>
            <wp:docPr id="1" name="Рисунок 1" descr="C:\Users\FC11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11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767" cy="1018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770F" w:rsidRDefault="00DB770F" w:rsidP="00DB770F">
      <w:pPr>
        <w:jc w:val="center"/>
        <w:rPr>
          <w:rFonts w:ascii="Times New Roman" w:eastAsia="Calibri" w:hAnsi="Times New Roman" w:cs="Times New Roman"/>
          <w:b/>
          <w:szCs w:val="28"/>
        </w:rPr>
      </w:pPr>
      <w:r w:rsidRPr="007172D4">
        <w:rPr>
          <w:rFonts w:ascii="Times New Roman" w:eastAsia="Calibri" w:hAnsi="Times New Roman" w:cs="Times New Roman"/>
          <w:b/>
          <w:szCs w:val="28"/>
        </w:rPr>
        <w:t>тел. 325 – 48 – 64.</w:t>
      </w:r>
    </w:p>
    <w:p w:rsidR="00DB770F" w:rsidRDefault="00DB770F" w:rsidP="00DB770F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:rsidR="00DB770F" w:rsidRPr="007172D4" w:rsidRDefault="00DB770F" w:rsidP="00DB770F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:rsidR="00DB770F" w:rsidRDefault="00DB770F" w:rsidP="00DB770F"/>
    <w:tbl>
      <w:tblPr>
        <w:tblStyle w:val="ac"/>
        <w:tblW w:w="10348" w:type="dxa"/>
        <w:tblInd w:w="675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DB770F" w:rsidTr="00DB770F">
        <w:trPr>
          <w:trHeight w:val="18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B770F" w:rsidRPr="00BE772E" w:rsidRDefault="00DB770F" w:rsidP="007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2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B770F" w:rsidRPr="00BE772E" w:rsidRDefault="00DB770F" w:rsidP="007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2E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DB770F" w:rsidRPr="00BE772E" w:rsidRDefault="00DB770F" w:rsidP="007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2E">
              <w:rPr>
                <w:rFonts w:ascii="Times New Roman" w:hAnsi="Times New Roman" w:cs="Times New Roman"/>
                <w:sz w:val="24"/>
                <w:szCs w:val="24"/>
              </w:rPr>
              <w:t>протокол № ______</w:t>
            </w:r>
          </w:p>
          <w:p w:rsidR="00DB770F" w:rsidRDefault="00DB770F" w:rsidP="00740C34">
            <w:r w:rsidRPr="00BE772E">
              <w:rPr>
                <w:rFonts w:ascii="Times New Roman" w:hAnsi="Times New Roman" w:cs="Times New Roman"/>
                <w:sz w:val="24"/>
                <w:szCs w:val="24"/>
              </w:rPr>
              <w:t>от «___»________201__г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B770F" w:rsidRPr="00BE772E" w:rsidRDefault="00DB770F" w:rsidP="007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2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Утверждено: </w:t>
            </w:r>
          </w:p>
          <w:p w:rsidR="00DB770F" w:rsidRPr="00BE772E" w:rsidRDefault="00DB770F" w:rsidP="007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заведующего</w:t>
            </w:r>
            <w:r w:rsidRPr="00BE772E">
              <w:rPr>
                <w:rFonts w:ascii="Times New Roman" w:hAnsi="Times New Roman" w:cs="Times New Roman"/>
                <w:sz w:val="24"/>
                <w:szCs w:val="24"/>
              </w:rPr>
              <w:t xml:space="preserve"> МБДОУ – детский сад</w:t>
            </w:r>
          </w:p>
          <w:p w:rsidR="00DB770F" w:rsidRPr="00BE772E" w:rsidRDefault="00DB770F" w:rsidP="007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2E"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 № 203</w:t>
            </w:r>
          </w:p>
          <w:p w:rsidR="00DB770F" w:rsidRPr="00BE772E" w:rsidRDefault="00DB770F" w:rsidP="007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2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О.Л.</w:t>
            </w:r>
          </w:p>
          <w:p w:rsidR="00DB770F" w:rsidRDefault="00DB770F" w:rsidP="00740C34">
            <w:r w:rsidRPr="00BE772E">
              <w:rPr>
                <w:rFonts w:ascii="Times New Roman" w:hAnsi="Times New Roman" w:cs="Times New Roman"/>
                <w:sz w:val="24"/>
                <w:szCs w:val="24"/>
              </w:rPr>
              <w:t>Приказ № ____от «___»__________201___г.</w:t>
            </w:r>
          </w:p>
        </w:tc>
      </w:tr>
    </w:tbl>
    <w:p w:rsidR="00DB770F" w:rsidRDefault="00DB770F">
      <w:pPr>
        <w:pStyle w:val="1"/>
        <w:shd w:val="clear" w:color="auto" w:fill="auto"/>
        <w:spacing w:before="0"/>
        <w:ind w:left="60"/>
      </w:pPr>
    </w:p>
    <w:p w:rsidR="00DB770F" w:rsidRDefault="00DB770F">
      <w:pPr>
        <w:pStyle w:val="1"/>
        <w:shd w:val="clear" w:color="auto" w:fill="auto"/>
        <w:spacing w:before="0"/>
        <w:ind w:left="60"/>
      </w:pPr>
    </w:p>
    <w:p w:rsidR="00DB770F" w:rsidRDefault="00DB770F">
      <w:pPr>
        <w:pStyle w:val="1"/>
        <w:shd w:val="clear" w:color="auto" w:fill="auto"/>
        <w:spacing w:before="0"/>
        <w:ind w:left="60"/>
      </w:pPr>
    </w:p>
    <w:p w:rsidR="00DB770F" w:rsidRDefault="00DB770F">
      <w:pPr>
        <w:pStyle w:val="1"/>
        <w:shd w:val="clear" w:color="auto" w:fill="auto"/>
        <w:spacing w:before="0"/>
        <w:ind w:left="60"/>
      </w:pPr>
    </w:p>
    <w:p w:rsidR="00DB770F" w:rsidRDefault="00DB770F">
      <w:pPr>
        <w:pStyle w:val="1"/>
        <w:shd w:val="clear" w:color="auto" w:fill="auto"/>
        <w:spacing w:before="0"/>
        <w:ind w:left="60"/>
      </w:pPr>
    </w:p>
    <w:p w:rsidR="00DB770F" w:rsidRDefault="00DB770F">
      <w:pPr>
        <w:pStyle w:val="1"/>
        <w:shd w:val="clear" w:color="auto" w:fill="auto"/>
        <w:spacing w:before="0"/>
        <w:ind w:left="60"/>
      </w:pPr>
    </w:p>
    <w:p w:rsidR="00DB770F" w:rsidRDefault="00DB770F">
      <w:pPr>
        <w:pStyle w:val="1"/>
        <w:shd w:val="clear" w:color="auto" w:fill="auto"/>
        <w:spacing w:before="0"/>
        <w:ind w:left="60"/>
      </w:pPr>
    </w:p>
    <w:p w:rsidR="00DB770F" w:rsidRDefault="00DB770F">
      <w:pPr>
        <w:pStyle w:val="1"/>
        <w:shd w:val="clear" w:color="auto" w:fill="auto"/>
        <w:spacing w:before="0"/>
        <w:ind w:left="60"/>
      </w:pPr>
    </w:p>
    <w:p w:rsidR="00DB770F" w:rsidRDefault="00DB770F">
      <w:pPr>
        <w:pStyle w:val="1"/>
        <w:shd w:val="clear" w:color="auto" w:fill="auto"/>
        <w:spacing w:before="0"/>
        <w:ind w:left="60"/>
      </w:pPr>
    </w:p>
    <w:p w:rsidR="00DB770F" w:rsidRDefault="00DB770F">
      <w:pPr>
        <w:pStyle w:val="1"/>
        <w:shd w:val="clear" w:color="auto" w:fill="auto"/>
        <w:spacing w:before="0"/>
        <w:ind w:left="60"/>
      </w:pPr>
    </w:p>
    <w:p w:rsidR="00DB770F" w:rsidRDefault="00DB770F">
      <w:pPr>
        <w:pStyle w:val="1"/>
        <w:shd w:val="clear" w:color="auto" w:fill="auto"/>
        <w:spacing w:before="0"/>
        <w:ind w:left="60"/>
      </w:pPr>
    </w:p>
    <w:p w:rsidR="00D323B3" w:rsidRDefault="00C742C6">
      <w:pPr>
        <w:pStyle w:val="1"/>
        <w:shd w:val="clear" w:color="auto" w:fill="auto"/>
        <w:spacing w:before="0"/>
        <w:ind w:left="60"/>
      </w:pPr>
      <w:r>
        <w:t>ПОЛОЖЕНИЕ О ПРИВЛЕЧЕНИИ И ИСПОЛЬЗОВАНИИ ВНЕБЮДЖЕТНЫХ СР</w:t>
      </w:r>
      <w:r w:rsidR="00D323B3">
        <w:t xml:space="preserve">ЕДСТВ </w:t>
      </w:r>
    </w:p>
    <w:p w:rsidR="00D323B3" w:rsidRDefault="00D323B3">
      <w:pPr>
        <w:pStyle w:val="1"/>
        <w:shd w:val="clear" w:color="auto" w:fill="auto"/>
        <w:spacing w:before="0"/>
        <w:ind w:left="60"/>
      </w:pPr>
      <w:r>
        <w:t>В МУНИЦИПАЛЬНОМ БЮДЖЕТНОМ</w:t>
      </w:r>
      <w:r w:rsidR="00C742C6">
        <w:t xml:space="preserve"> ДОШКОЛЬНОМ </w:t>
      </w:r>
    </w:p>
    <w:p w:rsidR="009254E0" w:rsidRDefault="00C742C6">
      <w:pPr>
        <w:pStyle w:val="1"/>
        <w:shd w:val="clear" w:color="auto" w:fill="auto"/>
        <w:spacing w:before="0"/>
        <w:ind w:left="60"/>
      </w:pPr>
      <w:r>
        <w:t>ОБРАЗОВАТЕЛ</w:t>
      </w:r>
      <w:r w:rsidR="00D323B3">
        <w:t xml:space="preserve">ЬНОМ </w:t>
      </w:r>
      <w:proofErr w:type="gramStart"/>
      <w:r w:rsidR="00D323B3">
        <w:t>УЧРЕЖДЕНИИ</w:t>
      </w:r>
      <w:proofErr w:type="gramEnd"/>
      <w:r w:rsidR="00D323B3">
        <w:t xml:space="preserve"> ДЕТСКИЙ САД № 203</w:t>
      </w:r>
    </w:p>
    <w:p w:rsidR="009254E0" w:rsidRDefault="00C742C6">
      <w:pPr>
        <w:pStyle w:val="40"/>
        <w:shd w:val="clear" w:color="auto" w:fill="auto"/>
        <w:spacing w:after="5115" w:line="170" w:lineRule="exact"/>
        <w:ind w:left="60"/>
      </w:pPr>
      <w:r>
        <w:t>(новая редакция)</w:t>
      </w:r>
    </w:p>
    <w:p w:rsidR="00DB770F" w:rsidRDefault="00DB770F">
      <w:pPr>
        <w:pStyle w:val="30"/>
        <w:shd w:val="clear" w:color="auto" w:fill="auto"/>
        <w:spacing w:before="0" w:line="170" w:lineRule="exact"/>
        <w:ind w:left="60"/>
        <w:jc w:val="center"/>
      </w:pPr>
    </w:p>
    <w:p w:rsidR="00DB770F" w:rsidRDefault="00DB770F">
      <w:pPr>
        <w:pStyle w:val="30"/>
        <w:shd w:val="clear" w:color="auto" w:fill="auto"/>
        <w:spacing w:before="0" w:line="170" w:lineRule="exact"/>
        <w:ind w:left="60"/>
        <w:jc w:val="center"/>
      </w:pPr>
    </w:p>
    <w:p w:rsidR="00DB770F" w:rsidRDefault="00DB770F">
      <w:pPr>
        <w:pStyle w:val="30"/>
        <w:shd w:val="clear" w:color="auto" w:fill="auto"/>
        <w:spacing w:before="0" w:line="170" w:lineRule="exact"/>
        <w:ind w:left="60"/>
        <w:jc w:val="center"/>
      </w:pPr>
    </w:p>
    <w:p w:rsidR="00DB770F" w:rsidRDefault="00DB770F">
      <w:pPr>
        <w:pStyle w:val="30"/>
        <w:shd w:val="clear" w:color="auto" w:fill="auto"/>
        <w:spacing w:before="0" w:line="170" w:lineRule="exact"/>
        <w:ind w:left="60"/>
        <w:jc w:val="center"/>
      </w:pPr>
    </w:p>
    <w:p w:rsidR="00DB770F" w:rsidRDefault="00DB770F">
      <w:pPr>
        <w:pStyle w:val="30"/>
        <w:shd w:val="clear" w:color="auto" w:fill="auto"/>
        <w:spacing w:before="0" w:line="170" w:lineRule="exact"/>
        <w:ind w:left="60"/>
        <w:jc w:val="center"/>
      </w:pPr>
    </w:p>
    <w:p w:rsidR="00DB770F" w:rsidRDefault="00DB770F">
      <w:pPr>
        <w:pStyle w:val="30"/>
        <w:shd w:val="clear" w:color="auto" w:fill="auto"/>
        <w:spacing w:before="0" w:line="170" w:lineRule="exact"/>
        <w:ind w:left="60"/>
        <w:jc w:val="center"/>
      </w:pPr>
    </w:p>
    <w:p w:rsidR="00DB770F" w:rsidRDefault="00DB770F">
      <w:pPr>
        <w:pStyle w:val="30"/>
        <w:shd w:val="clear" w:color="auto" w:fill="auto"/>
        <w:spacing w:before="0" w:line="170" w:lineRule="exact"/>
        <w:ind w:left="60"/>
        <w:jc w:val="center"/>
      </w:pPr>
    </w:p>
    <w:p w:rsidR="00DB770F" w:rsidRDefault="00DB770F">
      <w:pPr>
        <w:pStyle w:val="30"/>
        <w:shd w:val="clear" w:color="auto" w:fill="auto"/>
        <w:spacing w:before="0" w:line="170" w:lineRule="exact"/>
        <w:ind w:left="60"/>
        <w:jc w:val="center"/>
      </w:pPr>
    </w:p>
    <w:p w:rsidR="00DB770F" w:rsidRDefault="00DB770F">
      <w:pPr>
        <w:pStyle w:val="30"/>
        <w:shd w:val="clear" w:color="auto" w:fill="auto"/>
        <w:spacing w:before="0" w:line="170" w:lineRule="exact"/>
        <w:ind w:left="60"/>
        <w:jc w:val="center"/>
      </w:pPr>
    </w:p>
    <w:p w:rsidR="00DB770F" w:rsidRDefault="00DB770F">
      <w:pPr>
        <w:pStyle w:val="30"/>
        <w:shd w:val="clear" w:color="auto" w:fill="auto"/>
        <w:spacing w:before="0" w:line="170" w:lineRule="exact"/>
        <w:ind w:left="60"/>
        <w:jc w:val="center"/>
      </w:pPr>
    </w:p>
    <w:p w:rsidR="00DB770F" w:rsidRDefault="00DB770F">
      <w:pPr>
        <w:pStyle w:val="30"/>
        <w:shd w:val="clear" w:color="auto" w:fill="auto"/>
        <w:spacing w:before="0" w:line="170" w:lineRule="exact"/>
        <w:ind w:left="60"/>
        <w:jc w:val="center"/>
      </w:pPr>
    </w:p>
    <w:p w:rsidR="00DB770F" w:rsidRDefault="00DB770F">
      <w:pPr>
        <w:pStyle w:val="30"/>
        <w:shd w:val="clear" w:color="auto" w:fill="auto"/>
        <w:spacing w:before="0" w:line="170" w:lineRule="exact"/>
        <w:ind w:left="60"/>
        <w:jc w:val="center"/>
      </w:pPr>
    </w:p>
    <w:p w:rsidR="00DB770F" w:rsidRDefault="00DB770F">
      <w:pPr>
        <w:pStyle w:val="30"/>
        <w:shd w:val="clear" w:color="auto" w:fill="auto"/>
        <w:spacing w:before="0" w:line="170" w:lineRule="exact"/>
        <w:ind w:left="60"/>
        <w:jc w:val="center"/>
      </w:pPr>
    </w:p>
    <w:p w:rsidR="00DB770F" w:rsidRDefault="00DB770F">
      <w:pPr>
        <w:pStyle w:val="30"/>
        <w:shd w:val="clear" w:color="auto" w:fill="auto"/>
        <w:spacing w:before="0" w:line="170" w:lineRule="exact"/>
        <w:ind w:left="60"/>
        <w:jc w:val="center"/>
      </w:pPr>
    </w:p>
    <w:p w:rsidR="009254E0" w:rsidRDefault="00C742C6">
      <w:pPr>
        <w:pStyle w:val="30"/>
        <w:shd w:val="clear" w:color="auto" w:fill="auto"/>
        <w:spacing w:before="0" w:line="170" w:lineRule="exact"/>
        <w:ind w:left="60"/>
        <w:jc w:val="center"/>
        <w:sectPr w:rsidR="009254E0" w:rsidSect="00F010F2">
          <w:type w:val="continuous"/>
          <w:pgSz w:w="11907" w:h="16839" w:code="9"/>
          <w:pgMar w:top="192" w:right="559" w:bottom="192" w:left="583" w:header="0" w:footer="3" w:gutter="0"/>
          <w:cols w:space="720"/>
          <w:noEndnote/>
          <w:docGrid w:linePitch="360"/>
        </w:sectPr>
      </w:pPr>
      <w:r>
        <w:t>Екатеринбург, 201</w:t>
      </w:r>
      <w:r w:rsidR="004533FC">
        <w:t>8</w:t>
      </w:r>
      <w:r>
        <w:t xml:space="preserve"> </w:t>
      </w:r>
      <w:r>
        <w:rPr>
          <w:rStyle w:val="38pt"/>
        </w:rPr>
        <w:t>г.</w:t>
      </w:r>
    </w:p>
    <w:p w:rsidR="009254E0" w:rsidRDefault="00C742C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35"/>
        </w:tabs>
        <w:spacing w:after="203" w:line="230" w:lineRule="exact"/>
      </w:pPr>
      <w:bookmarkStart w:id="1" w:name="bookmark0"/>
      <w:r>
        <w:lastRenderedPageBreak/>
        <w:t>Общие положения</w:t>
      </w:r>
      <w:bookmarkEnd w:id="1"/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1042"/>
        </w:tabs>
        <w:spacing w:before="0" w:line="274" w:lineRule="exact"/>
        <w:ind w:left="20" w:right="20" w:firstLine="580"/>
        <w:jc w:val="both"/>
      </w:pPr>
      <w:proofErr w:type="gramStart"/>
      <w:r>
        <w:t>Положение о привлечении и использ</w:t>
      </w:r>
      <w:r w:rsidR="002B2325">
        <w:t>овании внебюджетных средств в МБДОУ детский сад № 203 (далее - МБ</w:t>
      </w:r>
      <w:r>
        <w:t>ДОУ) разработано в соответствии с Гражданским кодексом Российской Федерации, Федеральным законом от 29.12.2012 г. № 273-ФЭ «Об образовании в Российской Федерации», Федеральным законом от 08.05.2010 г. № 83-Ф3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</w:t>
      </w:r>
      <w:proofErr w:type="gramEnd"/>
      <w:r>
        <w:t xml:space="preserve"> </w:t>
      </w:r>
      <w:proofErr w:type="gramStart"/>
      <w:r>
        <w:t>18.07.2011 г. № 223-ФЭ (с изменениями) «О закупках товаров, работ, услуг отдельными видами юридических лиц», Федеральным законом от 30.08.1995 г. № 135-ФЭ «О благотворительной деятельности и благотворительных организациях», Федеральным законом от 05.02.2018 г. № 15-ФЗ «О внесении изменений в отдельные законодательные акты Российской Федерации по вопросам добровольчества (</w:t>
      </w:r>
      <w:proofErr w:type="spellStart"/>
      <w:r>
        <w:t>волонтёрства</w:t>
      </w:r>
      <w:proofErr w:type="spellEnd"/>
      <w:r>
        <w:t>)», Федеральным законом от 26.07.2006 г. № 135- ФЭ «О защите конкуренции», Постановлением Правительства Российской Федерации от</w:t>
      </w:r>
      <w:proofErr w:type="gramEnd"/>
      <w:r>
        <w:t xml:space="preserve"> 15.08.2013 г. № 706 «Об утверждении правил оказания платных об</w:t>
      </w:r>
      <w:r w:rsidR="002B2325">
        <w:t>разовательных услуг», Уставом МБ</w:t>
      </w:r>
      <w:r>
        <w:t>ДОУ.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74" w:lineRule="exact"/>
        <w:ind w:left="20" w:firstLine="580"/>
        <w:jc w:val="both"/>
      </w:pPr>
      <w:r>
        <w:t>Настоящее Положение разработано с целью:</w:t>
      </w:r>
    </w:p>
    <w:p w:rsidR="009254E0" w:rsidRDefault="00C742C6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spacing w:before="0" w:line="274" w:lineRule="exact"/>
        <w:ind w:left="20" w:right="20" w:firstLine="580"/>
        <w:jc w:val="both"/>
      </w:pPr>
      <w:r>
        <w:t xml:space="preserve">правовой защиты участников образовательного </w:t>
      </w:r>
      <w:r w:rsidR="002B2325">
        <w:t>процесса МБ</w:t>
      </w:r>
      <w:r>
        <w:t>ДОУ, осуществляющих привлечение и расходование внебюджетных средств;</w:t>
      </w:r>
    </w:p>
    <w:p w:rsidR="009254E0" w:rsidRDefault="00C742C6">
      <w:pPr>
        <w:pStyle w:val="1"/>
        <w:numPr>
          <w:ilvl w:val="0"/>
          <w:numId w:val="2"/>
        </w:numPr>
        <w:shd w:val="clear" w:color="auto" w:fill="auto"/>
        <w:tabs>
          <w:tab w:val="left" w:pos="787"/>
        </w:tabs>
        <w:spacing w:before="0" w:line="274" w:lineRule="exact"/>
        <w:ind w:left="20" w:firstLine="580"/>
        <w:jc w:val="both"/>
      </w:pPr>
      <w:r>
        <w:t>обеспечение целевого и эффективного использования внебюджетных средств;</w:t>
      </w:r>
    </w:p>
    <w:p w:rsidR="009254E0" w:rsidRDefault="00C742C6">
      <w:pPr>
        <w:pStyle w:val="1"/>
        <w:numPr>
          <w:ilvl w:val="0"/>
          <w:numId w:val="2"/>
        </w:numPr>
        <w:shd w:val="clear" w:color="auto" w:fill="auto"/>
        <w:tabs>
          <w:tab w:val="left" w:pos="787"/>
        </w:tabs>
        <w:spacing w:before="0" w:line="274" w:lineRule="exact"/>
        <w:ind w:left="20" w:firstLine="580"/>
        <w:jc w:val="both"/>
      </w:pPr>
      <w:r>
        <w:t>обеспечения информационной открытости расходования внебюджетных средств;</w:t>
      </w:r>
    </w:p>
    <w:p w:rsidR="009254E0" w:rsidRDefault="00C742C6">
      <w:pPr>
        <w:pStyle w:val="1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74" w:lineRule="exact"/>
        <w:ind w:left="20" w:right="20" w:firstLine="580"/>
        <w:jc w:val="both"/>
      </w:pPr>
      <w:r>
        <w:t>создания дополнительных условий</w:t>
      </w:r>
      <w:r w:rsidR="002B2325">
        <w:t xml:space="preserve"> для развития МБ</w:t>
      </w:r>
      <w:r>
        <w:t>ДОУ, в том числе совершенствования материально-технической базы, обеспечивающий образовательный процесс, организацию досуга и отдыха детей;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1119"/>
        </w:tabs>
        <w:spacing w:before="0" w:line="274" w:lineRule="exact"/>
        <w:ind w:left="20" w:right="20" w:firstLine="580"/>
        <w:jc w:val="both"/>
      </w:pPr>
      <w:r>
        <w:t>Источниками формир</w:t>
      </w:r>
      <w:r w:rsidR="002B2325">
        <w:t>ования внебюджетных средств в МБ</w:t>
      </w:r>
      <w:r>
        <w:t>ДОУ являются средства родителей (законных представителей), других физических и юридических лиц.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1018"/>
        </w:tabs>
        <w:spacing w:before="0" w:line="274" w:lineRule="exact"/>
        <w:ind w:left="20" w:right="20" w:firstLine="580"/>
        <w:jc w:val="both"/>
      </w:pPr>
      <w:r>
        <w:t>Внебюджетные сре</w:t>
      </w:r>
      <w:r w:rsidR="002B2325">
        <w:t>дства могут быть привлечены в МБ</w:t>
      </w:r>
      <w:r>
        <w:t xml:space="preserve">ДОУ с соблюдением всех условий, установленных действующим законодательством </w:t>
      </w:r>
      <w:proofErr w:type="gramStart"/>
      <w:r>
        <w:t>Российский</w:t>
      </w:r>
      <w:proofErr w:type="gramEnd"/>
      <w:r>
        <w:t xml:space="preserve"> Федерации и настоящим Положением.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1038"/>
        </w:tabs>
        <w:spacing w:before="0" w:line="274" w:lineRule="exact"/>
        <w:ind w:left="20" w:right="20" w:firstLine="580"/>
        <w:jc w:val="both"/>
      </w:pPr>
      <w:r>
        <w:t xml:space="preserve">Основным принципом привлечения </w:t>
      </w:r>
      <w:r w:rsidR="002B2325">
        <w:t>внебюджетных средств в МБ</w:t>
      </w:r>
      <w:r>
        <w:t>ДОУ является добровольность их внесения физическими и юридическими лицами, в том числе родителями (законными представителями).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1004"/>
        </w:tabs>
        <w:spacing w:before="0" w:line="274" w:lineRule="exact"/>
        <w:ind w:left="20" w:right="20" w:firstLine="580"/>
        <w:jc w:val="both"/>
      </w:pPr>
      <w:r>
        <w:t>Внебюджетные средства являются дополнитель</w:t>
      </w:r>
      <w:r w:rsidR="00D323B3">
        <w:t>ным источником финансирования МБ</w:t>
      </w:r>
      <w:r>
        <w:t>ДОУ.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74" w:lineRule="exact"/>
        <w:ind w:left="20" w:firstLine="580"/>
        <w:jc w:val="both"/>
      </w:pPr>
      <w:r>
        <w:t>Внебюджетные средства мог</w:t>
      </w:r>
      <w:r w:rsidR="002B2325">
        <w:t>ут быть получены МБ</w:t>
      </w:r>
      <w:r>
        <w:t>ДОУ в результате:</w:t>
      </w:r>
    </w:p>
    <w:p w:rsidR="009254E0" w:rsidRDefault="00C742C6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before="0" w:line="274" w:lineRule="exact"/>
        <w:ind w:left="20" w:right="20" w:firstLine="580"/>
        <w:jc w:val="both"/>
      </w:pPr>
      <w:r>
        <w:t>оказания платных образовательных услуг и реализации дополнительных образовательных программ;</w:t>
      </w:r>
    </w:p>
    <w:p w:rsidR="009254E0" w:rsidRDefault="00C742C6">
      <w:pPr>
        <w:pStyle w:val="1"/>
        <w:numPr>
          <w:ilvl w:val="0"/>
          <w:numId w:val="2"/>
        </w:numPr>
        <w:shd w:val="clear" w:color="auto" w:fill="auto"/>
        <w:tabs>
          <w:tab w:val="left" w:pos="787"/>
        </w:tabs>
        <w:spacing w:before="0" w:line="274" w:lineRule="exact"/>
        <w:ind w:left="20" w:firstLine="580"/>
        <w:jc w:val="both"/>
      </w:pPr>
      <w:r>
        <w:t>оказания услуг по присмотру и уходу за детьми;</w:t>
      </w:r>
    </w:p>
    <w:p w:rsidR="009254E0" w:rsidRDefault="00C742C6">
      <w:pPr>
        <w:pStyle w:val="1"/>
        <w:numPr>
          <w:ilvl w:val="0"/>
          <w:numId w:val="2"/>
        </w:numPr>
        <w:shd w:val="clear" w:color="auto" w:fill="auto"/>
        <w:tabs>
          <w:tab w:val="left" w:pos="787"/>
        </w:tabs>
        <w:spacing w:before="0" w:line="274" w:lineRule="exact"/>
        <w:ind w:left="20" w:firstLine="580"/>
        <w:jc w:val="both"/>
      </w:pPr>
      <w:r>
        <w:t>добровольных благотворительных пожертвований физических и юридических лиц;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74" w:lineRule="exact"/>
        <w:ind w:left="20" w:firstLine="580"/>
        <w:jc w:val="both"/>
      </w:pPr>
      <w:r>
        <w:t>В качестве внебюджетных средств могут выступать:</w:t>
      </w:r>
    </w:p>
    <w:p w:rsidR="009254E0" w:rsidRDefault="00C742C6">
      <w:pPr>
        <w:pStyle w:val="1"/>
        <w:numPr>
          <w:ilvl w:val="0"/>
          <w:numId w:val="2"/>
        </w:numPr>
        <w:shd w:val="clear" w:color="auto" w:fill="auto"/>
        <w:tabs>
          <w:tab w:val="left" w:pos="787"/>
        </w:tabs>
        <w:spacing w:before="0" w:line="274" w:lineRule="exact"/>
        <w:ind w:left="20" w:firstLine="580"/>
        <w:jc w:val="both"/>
      </w:pPr>
      <w:r>
        <w:t>денежные средства;</w:t>
      </w:r>
    </w:p>
    <w:p w:rsidR="009254E0" w:rsidRDefault="00C742C6">
      <w:pPr>
        <w:pStyle w:val="1"/>
        <w:numPr>
          <w:ilvl w:val="0"/>
          <w:numId w:val="2"/>
        </w:numPr>
        <w:shd w:val="clear" w:color="auto" w:fill="auto"/>
        <w:tabs>
          <w:tab w:val="left" w:pos="792"/>
        </w:tabs>
        <w:spacing w:before="0" w:line="274" w:lineRule="exact"/>
        <w:ind w:left="20" w:firstLine="580"/>
        <w:jc w:val="both"/>
      </w:pPr>
      <w:r>
        <w:t>имущество;</w:t>
      </w:r>
    </w:p>
    <w:p w:rsidR="009254E0" w:rsidRDefault="00C742C6">
      <w:pPr>
        <w:pStyle w:val="1"/>
        <w:numPr>
          <w:ilvl w:val="0"/>
          <w:numId w:val="2"/>
        </w:numPr>
        <w:shd w:val="clear" w:color="auto" w:fill="auto"/>
        <w:tabs>
          <w:tab w:val="left" w:pos="782"/>
        </w:tabs>
        <w:spacing w:before="0" w:after="275" w:line="274" w:lineRule="exact"/>
        <w:ind w:left="20" w:firstLine="580"/>
        <w:jc w:val="both"/>
      </w:pPr>
      <w:r>
        <w:t>услуги и работы.</w:t>
      </w:r>
    </w:p>
    <w:p w:rsidR="009254E0" w:rsidRDefault="00C742C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580"/>
        </w:tabs>
        <w:spacing w:after="203" w:line="230" w:lineRule="exact"/>
        <w:ind w:left="2340"/>
        <w:jc w:val="left"/>
      </w:pPr>
      <w:bookmarkStart w:id="2" w:name="bookmark1"/>
      <w:r>
        <w:t>Условия привлечения внебюджетных средств</w:t>
      </w:r>
      <w:bookmarkEnd w:id="2"/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1057"/>
        </w:tabs>
        <w:spacing w:before="0" w:line="274" w:lineRule="exact"/>
        <w:ind w:left="20" w:right="20" w:firstLine="580"/>
        <w:jc w:val="both"/>
      </w:pPr>
      <w:r>
        <w:t>Привлечение внебюджетных средств может иметь своей це</w:t>
      </w:r>
      <w:r w:rsidR="002B2325">
        <w:t>лью приобретение необходимого МБ</w:t>
      </w:r>
      <w:r>
        <w:t>ДОУ имущества, укрепление и развитие материально-технической базы, содержания зданий и сооружений, охрану жизни и здоровья, обеспечение безопасности детей в период образовательного процесса либо решение иных задач, не противо</w:t>
      </w:r>
      <w:r w:rsidR="002B2325">
        <w:t>речащих уставной деятельности МБ</w:t>
      </w:r>
      <w:r>
        <w:t>ДОУ и действующему законодательству Российской Федерации.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1047"/>
        </w:tabs>
        <w:spacing w:before="0" w:line="274" w:lineRule="exact"/>
        <w:ind w:left="20" w:right="20" w:firstLine="560"/>
        <w:jc w:val="both"/>
      </w:pPr>
      <w:r>
        <w:t xml:space="preserve">Добровольные пожертвования могут быть внесены строительными и другими материалами, оборудованием, мебелью, канцелярскими товарами и другим имуществом, по </w:t>
      </w:r>
      <w:r w:rsidR="002B2325">
        <w:t>согласованию с администрацией МБ</w:t>
      </w:r>
      <w:r>
        <w:t xml:space="preserve">ДОУ и при заключении договора пожертвования между </w:t>
      </w:r>
      <w:r>
        <w:lastRenderedPageBreak/>
        <w:t>ж</w:t>
      </w:r>
      <w:r w:rsidR="002B2325">
        <w:t>ертвователем и администрацией МБ</w:t>
      </w:r>
      <w:r>
        <w:t>ДОУ.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1177"/>
        </w:tabs>
        <w:spacing w:before="0" w:line="274" w:lineRule="exact"/>
        <w:ind w:left="20" w:right="20" w:firstLine="560"/>
        <w:jc w:val="both"/>
      </w:pPr>
      <w:r>
        <w:t>Добровольные пожертвования могут быть оказаны в виде ремонтн</w:t>
      </w:r>
      <w:proofErr w:type="gramStart"/>
      <w:r>
        <w:t>о-</w:t>
      </w:r>
      <w:proofErr w:type="gramEnd"/>
      <w:r>
        <w:t xml:space="preserve"> строительных, оформительских и других работ, по </w:t>
      </w:r>
      <w:r w:rsidR="002B2325">
        <w:t>согласованию с администрацией МБ</w:t>
      </w:r>
      <w:r>
        <w:t>ДОУ и при заключении договора о сотрудничестве, в том числе волонтёрскими организациями.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1052"/>
        </w:tabs>
        <w:spacing w:before="0" w:line="274" w:lineRule="exact"/>
        <w:ind w:left="20" w:right="20" w:firstLine="560"/>
        <w:jc w:val="both"/>
      </w:pPr>
      <w:r>
        <w:t>Имущество в обязательном порядке оформляется договором пожертвования и актом приёма-</w:t>
      </w:r>
      <w:r w:rsidR="002B2325">
        <w:t>передачи и ставится на баланс МБ</w:t>
      </w:r>
      <w:r>
        <w:t>ДОУ в соответствии с действующим законодательством Российской Федерации.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74" w:lineRule="exact"/>
        <w:ind w:left="20" w:right="20" w:firstLine="560"/>
        <w:jc w:val="both"/>
      </w:pPr>
      <w:r>
        <w:t>Порядок и условия предоставления платных образовательных услуг и реализации образовательных программ регламентируются «Положением о порядке предоставления пл</w:t>
      </w:r>
      <w:r w:rsidR="002B2325">
        <w:t>атных образовательных услуг в МБДОУ детский сад № 203</w:t>
      </w:r>
      <w:r>
        <w:t>».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999"/>
        </w:tabs>
        <w:spacing w:before="0" w:line="274" w:lineRule="exact"/>
        <w:ind w:left="20" w:right="20" w:firstLine="560"/>
        <w:jc w:val="both"/>
      </w:pPr>
      <w:r>
        <w:t>Платные образовательные услуги и дополнительные образовательные программы реализуются за рамками основных образовательных программ и не финансируются из бюджета.</w:t>
      </w:r>
    </w:p>
    <w:p w:rsidR="009254E0" w:rsidRDefault="002B2325">
      <w:pPr>
        <w:pStyle w:val="1"/>
        <w:numPr>
          <w:ilvl w:val="1"/>
          <w:numId w:val="1"/>
        </w:numPr>
        <w:shd w:val="clear" w:color="auto" w:fill="auto"/>
        <w:tabs>
          <w:tab w:val="left" w:pos="1273"/>
        </w:tabs>
        <w:spacing w:before="0" w:line="274" w:lineRule="exact"/>
        <w:ind w:left="20" w:right="20" w:firstLine="560"/>
        <w:jc w:val="both"/>
      </w:pPr>
      <w:r>
        <w:t>Стоимость оказываемых МБ</w:t>
      </w:r>
      <w:r w:rsidR="00C742C6">
        <w:t>ДОУ платных образовательных услуг устанавливается на основании рыночной стоимости аналогичного вида услуг на момент выполнения расчёта с учётом наличия платёжеспособного спроса на каждый вид услуг, а также стоимости дополнительных расходов, связанных с оказанием услуг.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1004"/>
        </w:tabs>
        <w:spacing w:before="0" w:line="274" w:lineRule="exact"/>
        <w:ind w:left="20" w:right="20" w:firstLine="560"/>
        <w:jc w:val="both"/>
      </w:pPr>
      <w:r>
        <w:t>Стоимость услуг по присмотру и уходу за детьми устанавливается распоряжением Учредителя.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1196"/>
        </w:tabs>
        <w:spacing w:before="0" w:line="274" w:lineRule="exact"/>
        <w:ind w:left="20" w:right="20" w:firstLine="560"/>
        <w:jc w:val="both"/>
      </w:pPr>
      <w:r>
        <w:t>На оказание услуг заключается договор с родителями (законными представителями) в письменной форме.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1177"/>
        </w:tabs>
        <w:spacing w:before="0" w:line="274" w:lineRule="exact"/>
        <w:ind w:left="20" w:right="20" w:firstLine="560"/>
        <w:jc w:val="both"/>
      </w:pPr>
      <w:r>
        <w:t>Родители (законные представители) оплачивают услуги путём перечисления ден</w:t>
      </w:r>
      <w:r w:rsidR="002B2325">
        <w:t>ежных средств на лицевой счёт МБ</w:t>
      </w:r>
      <w:r>
        <w:t>ДОУ.</w:t>
      </w:r>
    </w:p>
    <w:p w:rsidR="009254E0" w:rsidRDefault="002B2325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spacing w:before="0" w:line="274" w:lineRule="exact"/>
        <w:ind w:left="20" w:right="20" w:firstLine="560"/>
        <w:jc w:val="both"/>
      </w:pPr>
      <w:r>
        <w:t>МБ</w:t>
      </w:r>
      <w:r w:rsidR="00C742C6">
        <w:t>ДОУ вправе осуществлять приносящую доход деятельность: выполнение работ, оказание услуг (п. 1.7 настоящего Положения) в соответствии с Уставом.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1124"/>
        </w:tabs>
        <w:spacing w:before="0" w:after="275" w:line="274" w:lineRule="exact"/>
        <w:ind w:left="20" w:right="20" w:firstLine="560"/>
        <w:jc w:val="both"/>
      </w:pPr>
      <w:r>
        <w:t>К случаям, не урегулированным настоящим разделом Положения, применяются нормы Гражданского кодекса Российской Федерации.</w:t>
      </w:r>
    </w:p>
    <w:p w:rsidR="009254E0" w:rsidRDefault="00C742C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545"/>
        </w:tabs>
        <w:spacing w:after="203" w:line="230" w:lineRule="exact"/>
        <w:ind w:left="2300"/>
        <w:jc w:val="left"/>
      </w:pPr>
      <w:bookmarkStart w:id="3" w:name="bookmark2"/>
      <w:r>
        <w:t>Порядок расходования внебюджетных средств</w:t>
      </w:r>
      <w:bookmarkEnd w:id="3"/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74" w:lineRule="exact"/>
        <w:ind w:left="20" w:firstLine="560"/>
        <w:jc w:val="both"/>
      </w:pPr>
      <w:r>
        <w:t>Распоря</w:t>
      </w:r>
      <w:r w:rsidR="002B2325">
        <w:t>дителями внебюджетных средств МБ</w:t>
      </w:r>
      <w:r>
        <w:t>ДОУ является заведующий.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1038"/>
        </w:tabs>
        <w:spacing w:before="0" w:line="274" w:lineRule="exact"/>
        <w:ind w:left="20" w:right="20" w:firstLine="560"/>
        <w:jc w:val="both"/>
      </w:pPr>
      <w:r>
        <w:t>Денежные средства, поступившие от оказания платных образовательных услуг, расходуются в соответствии с планом финансово-хозяйственной деятельн</w:t>
      </w:r>
      <w:r w:rsidR="002B2325">
        <w:t>ости, утверждённым заведующим МБ</w:t>
      </w:r>
      <w:r>
        <w:t>ДОУ. Расчёт плана финансово-хозяйственной деятельности производится согласно требованиям нормативных документов.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1100"/>
        </w:tabs>
        <w:spacing w:before="0" w:line="274" w:lineRule="exact"/>
        <w:ind w:left="20" w:right="20" w:firstLine="560"/>
        <w:jc w:val="both"/>
      </w:pPr>
      <w:r>
        <w:t>Денежные средства, имущество, поступившие по договору пожертвования, расходуются в соответствии с целью, указанной в договоре пожертвования.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1086"/>
        </w:tabs>
        <w:spacing w:before="0" w:line="274" w:lineRule="exact"/>
        <w:ind w:left="20" w:right="20" w:firstLine="560"/>
        <w:jc w:val="both"/>
      </w:pPr>
      <w:r>
        <w:t>Внебюджетные средс</w:t>
      </w:r>
      <w:r w:rsidR="002B2325">
        <w:t>тва поступают на лицевой счёт МБ</w:t>
      </w:r>
      <w:r>
        <w:t>ДОУ, открытый в Департаменте финансов города Екатеринбурга.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1052"/>
        </w:tabs>
        <w:spacing w:before="0" w:line="274" w:lineRule="exact"/>
        <w:ind w:left="20" w:right="20" w:firstLine="560"/>
        <w:jc w:val="both"/>
      </w:pPr>
      <w:r>
        <w:t xml:space="preserve">Расход внебюджетных средств осуществляется в пределах остатка денежных средств на лицевом счёте в строгом соответствии с объёмом и назначением, </w:t>
      </w:r>
      <w:proofErr w:type="gramStart"/>
      <w:r>
        <w:t>предусмотренными</w:t>
      </w:r>
      <w:proofErr w:type="gramEnd"/>
      <w:r>
        <w:t xml:space="preserve"> в плане финансово-хозяйственной деятельности.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1038"/>
        </w:tabs>
        <w:spacing w:before="0" w:after="275" w:line="274" w:lineRule="exact"/>
        <w:ind w:left="20" w:right="20" w:firstLine="560"/>
        <w:jc w:val="both"/>
      </w:pPr>
      <w:r>
        <w:t>остатки неиспользованных внебюджетных средств по состоянию на 31 декабря текущего года являются переходящими, с правом использования в следующем году.</w:t>
      </w:r>
    </w:p>
    <w:p w:rsidR="009254E0" w:rsidRDefault="00C742C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280"/>
        </w:tabs>
        <w:spacing w:after="238" w:line="230" w:lineRule="exact"/>
        <w:ind w:left="2040"/>
        <w:jc w:val="left"/>
      </w:pPr>
      <w:bookmarkStart w:id="4" w:name="bookmark3"/>
      <w:r>
        <w:t>Направления расходования внебюджетных средств</w:t>
      </w:r>
      <w:bookmarkEnd w:id="4"/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1007"/>
        </w:tabs>
        <w:spacing w:before="0" w:after="3" w:line="230" w:lineRule="exact"/>
        <w:ind w:left="20" w:firstLine="560"/>
        <w:jc w:val="both"/>
      </w:pPr>
      <w:r>
        <w:t xml:space="preserve">Средства от предоставления платных образовательных услуг направляются </w:t>
      </w:r>
      <w:proofErr w:type="gramStart"/>
      <w:r>
        <w:t>на</w:t>
      </w:r>
      <w:proofErr w:type="gramEnd"/>
      <w:r>
        <w:t>:</w:t>
      </w:r>
    </w:p>
    <w:p w:rsidR="009254E0" w:rsidRDefault="00C742C6">
      <w:pPr>
        <w:pStyle w:val="1"/>
        <w:numPr>
          <w:ilvl w:val="0"/>
          <w:numId w:val="2"/>
        </w:numPr>
        <w:shd w:val="clear" w:color="auto" w:fill="auto"/>
        <w:tabs>
          <w:tab w:val="left" w:pos="762"/>
        </w:tabs>
        <w:spacing w:before="0" w:line="230" w:lineRule="exact"/>
        <w:ind w:left="20" w:firstLine="560"/>
        <w:jc w:val="both"/>
      </w:pPr>
      <w:r>
        <w:t>укрепление, развитие материально-технической базы детского сада;</w:t>
      </w:r>
    </w:p>
    <w:p w:rsidR="009254E0" w:rsidRDefault="00C742C6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before="0" w:line="274" w:lineRule="exact"/>
        <w:ind w:left="20" w:firstLine="560"/>
        <w:jc w:val="both"/>
      </w:pPr>
      <w:r>
        <w:t>обеспечение безопасности жизнедеятельности детского сада;</w:t>
      </w:r>
    </w:p>
    <w:p w:rsidR="009254E0" w:rsidRDefault="00C742C6">
      <w:pPr>
        <w:pStyle w:val="1"/>
        <w:numPr>
          <w:ilvl w:val="0"/>
          <w:numId w:val="2"/>
        </w:numPr>
        <w:shd w:val="clear" w:color="auto" w:fill="auto"/>
        <w:tabs>
          <w:tab w:val="left" w:pos="762"/>
        </w:tabs>
        <w:spacing w:before="0" w:line="274" w:lineRule="exact"/>
        <w:ind w:left="20" w:firstLine="560"/>
        <w:jc w:val="both"/>
      </w:pPr>
      <w:r>
        <w:t>улучшение условий содержания воспитанников;</w:t>
      </w:r>
    </w:p>
    <w:p w:rsidR="009254E0" w:rsidRDefault="00C742C6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spacing w:before="0" w:line="274" w:lineRule="exact"/>
        <w:ind w:left="20" w:right="20" w:firstLine="560"/>
        <w:jc w:val="both"/>
      </w:pPr>
      <w:proofErr w:type="gramStart"/>
      <w:r>
        <w:t>приобретение учебно-методической литературы, наглядных пособий, материалов, периодических изданий, спортивного, технологического и медицинского оборудования, инвентаря, мебели;</w:t>
      </w:r>
      <w:proofErr w:type="gramEnd"/>
    </w:p>
    <w:p w:rsidR="009254E0" w:rsidRDefault="00C742C6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before="0" w:line="274" w:lineRule="exact"/>
        <w:ind w:left="20" w:firstLine="560"/>
        <w:jc w:val="both"/>
      </w:pPr>
      <w:r>
        <w:lastRenderedPageBreak/>
        <w:t>приобретение хозяйственных материалов, санитарно-технической принадлежности;</w:t>
      </w:r>
    </w:p>
    <w:p w:rsidR="009254E0" w:rsidRDefault="00D323B3">
      <w:pPr>
        <w:pStyle w:val="1"/>
        <w:numPr>
          <w:ilvl w:val="0"/>
          <w:numId w:val="2"/>
        </w:numPr>
        <w:shd w:val="clear" w:color="auto" w:fill="auto"/>
        <w:tabs>
          <w:tab w:val="left" w:pos="764"/>
        </w:tabs>
        <w:spacing w:before="0" w:line="274" w:lineRule="exact"/>
        <w:ind w:left="20" w:right="20" w:firstLine="560"/>
        <w:jc w:val="both"/>
      </w:pPr>
      <w:r>
        <w:t>премирование заведующего МБ</w:t>
      </w:r>
      <w:r w:rsidR="00C742C6">
        <w:t>ДОУ за создание условий для организации платных образовательных услуг (1 раз в полугодие);</w:t>
      </w:r>
    </w:p>
    <w:p w:rsidR="009254E0" w:rsidRDefault="00C742C6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before="0" w:line="274" w:lineRule="exact"/>
        <w:ind w:left="20" w:firstLine="560"/>
        <w:jc w:val="both"/>
      </w:pPr>
      <w:r>
        <w:t>обеспечение научно-исследовательской деятельности;</w:t>
      </w:r>
    </w:p>
    <w:p w:rsidR="009254E0" w:rsidRDefault="00C742C6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before="0" w:line="274" w:lineRule="exact"/>
        <w:ind w:left="20" w:firstLine="560"/>
        <w:jc w:val="both"/>
      </w:pPr>
      <w:r>
        <w:t>оплату труда с начислениями;</w:t>
      </w:r>
    </w:p>
    <w:p w:rsidR="009254E0" w:rsidRDefault="00C742C6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before="0" w:line="274" w:lineRule="exact"/>
        <w:ind w:left="20" w:firstLine="560"/>
        <w:jc w:val="both"/>
      </w:pPr>
      <w:r>
        <w:t>оплату коммунальных услуг;</w:t>
      </w:r>
    </w:p>
    <w:p w:rsidR="009254E0" w:rsidRDefault="00C742C6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before="0" w:line="274" w:lineRule="exact"/>
        <w:ind w:left="20" w:firstLine="560"/>
        <w:jc w:val="both"/>
      </w:pPr>
      <w:r>
        <w:t>расходы по содержанию имущества;</w:t>
      </w:r>
    </w:p>
    <w:p w:rsidR="009254E0" w:rsidRDefault="00C742C6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before="0" w:line="274" w:lineRule="exact"/>
        <w:ind w:left="20" w:firstLine="560"/>
        <w:jc w:val="both"/>
      </w:pPr>
      <w:r>
        <w:t>оплату договоров возмездного оказания услуг;</w:t>
      </w:r>
    </w:p>
    <w:p w:rsidR="009254E0" w:rsidRDefault="00C742C6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before="0" w:line="274" w:lineRule="exact"/>
        <w:ind w:left="20" w:firstLine="560"/>
        <w:jc w:val="both"/>
      </w:pPr>
      <w:r>
        <w:t>ремонт помещений и коммуникаций;</w:t>
      </w:r>
    </w:p>
    <w:p w:rsidR="009254E0" w:rsidRDefault="00C742C6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before="0" w:line="274" w:lineRule="exact"/>
        <w:ind w:left="20" w:firstLine="560"/>
        <w:jc w:val="both"/>
      </w:pPr>
      <w:r>
        <w:t>оплату госпошлин, пеней, штрафов, налога на имущество, налога на землю;</w:t>
      </w:r>
    </w:p>
    <w:p w:rsidR="009254E0" w:rsidRDefault="00C742C6">
      <w:pPr>
        <w:pStyle w:val="1"/>
        <w:numPr>
          <w:ilvl w:val="0"/>
          <w:numId w:val="2"/>
        </w:numPr>
        <w:shd w:val="clear" w:color="auto" w:fill="auto"/>
        <w:tabs>
          <w:tab w:val="left" w:pos="767"/>
        </w:tabs>
        <w:spacing w:before="0" w:line="274" w:lineRule="exact"/>
        <w:ind w:left="20" w:firstLine="560"/>
        <w:jc w:val="both"/>
      </w:pPr>
      <w:r>
        <w:t>оплату прочих расходов.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1086"/>
        </w:tabs>
        <w:spacing w:before="0" w:line="274" w:lineRule="exact"/>
        <w:ind w:left="20" w:right="20" w:firstLine="560"/>
        <w:jc w:val="both"/>
      </w:pPr>
      <w:r>
        <w:t>Внебюджетные средства не могут быть направлены на выполнение работ, оказание услуг, приобретение материальных ценностей, финансируемых из бюджета.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1105"/>
        </w:tabs>
        <w:spacing w:before="0" w:after="275" w:line="274" w:lineRule="exact"/>
        <w:ind w:left="20" w:right="20" w:firstLine="560"/>
        <w:jc w:val="both"/>
      </w:pPr>
      <w:r>
        <w:t>Расходование внебюджетных сре</w:t>
      </w:r>
      <w:proofErr w:type="gramStart"/>
      <w:r w:rsidR="00D323B3">
        <w:t>дств в с</w:t>
      </w:r>
      <w:proofErr w:type="gramEnd"/>
      <w:r w:rsidR="00D323B3">
        <w:t>оответствии с Уставом МБДОУ производится заведующим МБ</w:t>
      </w:r>
      <w:r>
        <w:t>ДОУ.</w:t>
      </w:r>
    </w:p>
    <w:p w:rsidR="009254E0" w:rsidRDefault="00C742C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280"/>
        </w:tabs>
        <w:spacing w:after="203" w:line="230" w:lineRule="exact"/>
        <w:ind w:left="2040"/>
        <w:jc w:val="left"/>
      </w:pPr>
      <w:bookmarkStart w:id="5" w:name="bookmark4"/>
      <w:proofErr w:type="gramStart"/>
      <w:r>
        <w:t>Контроль за</w:t>
      </w:r>
      <w:proofErr w:type="gramEnd"/>
      <w:r>
        <w:t xml:space="preserve"> расходованием внебюджетных средств</w:t>
      </w:r>
      <w:bookmarkEnd w:id="5"/>
    </w:p>
    <w:p w:rsidR="009254E0" w:rsidRDefault="00D323B3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20" w:right="20" w:firstLine="560"/>
        <w:jc w:val="both"/>
      </w:pPr>
      <w:r>
        <w:t>Заведующий МБ</w:t>
      </w:r>
      <w:r w:rsidR="00C742C6">
        <w:t>ДОУ обязан отчитываться перед Советом родителей о поступлении, бухгалтерском учёте и расходовании средств, полученных из внебюджетных источников финансирования, не реже одного раза в год.</w:t>
      </w:r>
    </w:p>
    <w:p w:rsidR="009254E0" w:rsidRDefault="00C742C6">
      <w:pPr>
        <w:pStyle w:val="1"/>
        <w:numPr>
          <w:ilvl w:val="1"/>
          <w:numId w:val="1"/>
        </w:numPr>
        <w:shd w:val="clear" w:color="auto" w:fill="auto"/>
        <w:tabs>
          <w:tab w:val="left" w:pos="1090"/>
        </w:tabs>
        <w:spacing w:before="0" w:after="275" w:line="274" w:lineRule="exact"/>
        <w:ind w:left="20" w:right="20" w:firstLine="560"/>
        <w:jc w:val="both"/>
      </w:pPr>
      <w:r>
        <w:t>Родители (законные представители) имеют право получить информацию о расходовании внебюджетных средств у председателя Совета родителей.</w:t>
      </w:r>
    </w:p>
    <w:p w:rsidR="009254E0" w:rsidRDefault="00C742C6">
      <w:pPr>
        <w:pStyle w:val="11"/>
        <w:keepNext/>
        <w:keepLines/>
        <w:shd w:val="clear" w:color="auto" w:fill="auto"/>
        <w:spacing w:after="203" w:line="230" w:lineRule="exact"/>
        <w:ind w:left="3280"/>
        <w:jc w:val="left"/>
      </w:pPr>
      <w:bookmarkStart w:id="6" w:name="bookmark5"/>
      <w:r>
        <w:t>6. Заключительные положения</w:t>
      </w:r>
      <w:bookmarkEnd w:id="6"/>
    </w:p>
    <w:p w:rsidR="009254E0" w:rsidRDefault="00C742C6">
      <w:pPr>
        <w:pStyle w:val="1"/>
        <w:numPr>
          <w:ilvl w:val="0"/>
          <w:numId w:val="3"/>
        </w:numPr>
        <w:shd w:val="clear" w:color="auto" w:fill="auto"/>
        <w:tabs>
          <w:tab w:val="left" w:pos="1057"/>
        </w:tabs>
        <w:spacing w:before="0" w:line="274" w:lineRule="exact"/>
        <w:ind w:left="20" w:right="20" w:firstLine="560"/>
        <w:jc w:val="both"/>
      </w:pPr>
      <w:r>
        <w:t>Бухгалтерский учёт внебюджетных средств осуществляется в соответствии с нормативно-правовыми документами Министерства финансов Российской Федерации.</w:t>
      </w:r>
    </w:p>
    <w:p w:rsidR="009254E0" w:rsidRDefault="00C742C6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274" w:lineRule="exact"/>
        <w:ind w:left="20" w:right="20" w:firstLine="560"/>
        <w:jc w:val="both"/>
      </w:pPr>
      <w:r>
        <w:t>Новая редакция Положения о привлечении и использ</w:t>
      </w:r>
      <w:r w:rsidR="00D323B3">
        <w:t>овании внебюджетных средств в МБДОУ детский сад № 203</w:t>
      </w:r>
      <w:r>
        <w:t xml:space="preserve"> принимается на заседании Педагогического сов</w:t>
      </w:r>
      <w:r w:rsidR="00D323B3">
        <w:t>ета и утверждается заведующим МБ</w:t>
      </w:r>
      <w:r>
        <w:t>ДОУ.</w:t>
      </w:r>
    </w:p>
    <w:p w:rsidR="009254E0" w:rsidRDefault="00C742C6">
      <w:pPr>
        <w:pStyle w:val="1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274" w:lineRule="exact"/>
        <w:ind w:left="20" w:right="20" w:firstLine="560"/>
        <w:jc w:val="both"/>
      </w:pPr>
      <w:r>
        <w:t>Изменения (дополнения) в настоящее Положение вносятся и принимаются на заседании Педагогического сов</w:t>
      </w:r>
      <w:r w:rsidR="00D323B3">
        <w:t>ета и утверждаются заведующим МБ</w:t>
      </w:r>
      <w:r>
        <w:t>ДОУ.</w:t>
      </w:r>
    </w:p>
    <w:p w:rsidR="009254E0" w:rsidRDefault="00C742C6">
      <w:pPr>
        <w:pStyle w:val="1"/>
        <w:numPr>
          <w:ilvl w:val="0"/>
          <w:numId w:val="4"/>
        </w:numPr>
        <w:shd w:val="clear" w:color="auto" w:fill="auto"/>
        <w:tabs>
          <w:tab w:val="left" w:pos="1042"/>
        </w:tabs>
        <w:spacing w:before="0" w:line="274" w:lineRule="exact"/>
        <w:ind w:left="20" w:right="20" w:firstLine="560"/>
        <w:jc w:val="both"/>
        <w:sectPr w:rsidR="009254E0">
          <w:pgSz w:w="11906" w:h="16838"/>
          <w:pgMar w:top="959" w:right="1267" w:bottom="1285" w:left="1270" w:header="0" w:footer="3" w:gutter="0"/>
          <w:cols w:space="720"/>
          <w:noEndnote/>
          <w:docGrid w:linePitch="360"/>
        </w:sectPr>
      </w:pPr>
      <w:r>
        <w:t>Положение о привлечении и использ</w:t>
      </w:r>
      <w:r w:rsidR="00D323B3">
        <w:t>овании внебюджетных средств в МБДОУ детский сад № 203</w:t>
      </w:r>
      <w:r>
        <w:t xml:space="preserve"> принимаются на неопределённый срок. Изменения (дополнения) к Положению принимаются в новой редакции, в соответствующем порядке. После принятия новой редакции Положения </w:t>
      </w:r>
      <w:proofErr w:type="gramStart"/>
      <w:r>
        <w:t>предыдущая</w:t>
      </w:r>
      <w:proofErr w:type="gramEnd"/>
      <w:r>
        <w:t xml:space="preserve"> утрачивает силу.</w:t>
      </w:r>
    </w:p>
    <w:p w:rsidR="009254E0" w:rsidRDefault="009254E0" w:rsidP="00D323B3">
      <w:pPr>
        <w:rPr>
          <w:sz w:val="2"/>
          <w:szCs w:val="2"/>
        </w:rPr>
      </w:pPr>
    </w:p>
    <w:sectPr w:rsidR="009254E0" w:rsidSect="00F010F2">
      <w:pgSz w:w="8391" w:h="11906"/>
      <w:pgMar w:top="1866" w:right="1656" w:bottom="3210" w:left="16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C6" w:rsidRDefault="00C742C6" w:rsidP="009254E0">
      <w:r>
        <w:separator/>
      </w:r>
    </w:p>
  </w:endnote>
  <w:endnote w:type="continuationSeparator" w:id="0">
    <w:p w:rsidR="00C742C6" w:rsidRDefault="00C742C6" w:rsidP="0092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C6" w:rsidRDefault="00C742C6"/>
  </w:footnote>
  <w:footnote w:type="continuationSeparator" w:id="0">
    <w:p w:rsidR="00C742C6" w:rsidRDefault="00C742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E86"/>
    <w:multiLevelType w:val="multilevel"/>
    <w:tmpl w:val="43EAD82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46EEC"/>
    <w:multiLevelType w:val="multilevel"/>
    <w:tmpl w:val="2892C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D721E8"/>
    <w:multiLevelType w:val="multilevel"/>
    <w:tmpl w:val="CDA23532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3D2B50"/>
    <w:multiLevelType w:val="multilevel"/>
    <w:tmpl w:val="BFFA8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254E0"/>
    <w:rsid w:val="0025503C"/>
    <w:rsid w:val="002B2325"/>
    <w:rsid w:val="004533FC"/>
    <w:rsid w:val="00685C30"/>
    <w:rsid w:val="009254E0"/>
    <w:rsid w:val="00C742C6"/>
    <w:rsid w:val="00D323B3"/>
    <w:rsid w:val="00D74AED"/>
    <w:rsid w:val="00DB770F"/>
    <w:rsid w:val="00F0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54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925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5pt">
    <w:name w:val="Основной текст (2) + 8;5 pt;Курсив"/>
    <w:basedOn w:val="2"/>
    <w:rsid w:val="009254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285pt-1pt">
    <w:name w:val="Основной текст (2) + 8;5 pt;Интервал -1 pt"/>
    <w:basedOn w:val="2"/>
    <w:rsid w:val="00925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single"/>
      <w:lang w:val="en-US"/>
    </w:rPr>
  </w:style>
  <w:style w:type="character" w:customStyle="1" w:styleId="285pt0">
    <w:name w:val="Основной текст (2) + 8;5 pt;Курсив"/>
    <w:basedOn w:val="2"/>
    <w:rsid w:val="009254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925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3">
    <w:name w:val="Основной текст (3)_"/>
    <w:basedOn w:val="a0"/>
    <w:link w:val="30"/>
    <w:rsid w:val="00925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 + Полужирный"/>
    <w:basedOn w:val="3"/>
    <w:rsid w:val="00925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4">
    <w:name w:val="Основной текст_"/>
    <w:basedOn w:val="a0"/>
    <w:link w:val="1"/>
    <w:rsid w:val="00925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925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8pt">
    <w:name w:val="Основной текст (3) + 8 pt"/>
    <w:basedOn w:val="3"/>
    <w:rsid w:val="00925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">
    <w:name w:val="Заголовок №1_"/>
    <w:basedOn w:val="a0"/>
    <w:link w:val="11"/>
    <w:rsid w:val="00925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картинке_"/>
    <w:basedOn w:val="a0"/>
    <w:link w:val="a6"/>
    <w:rsid w:val="009254E0"/>
    <w:rPr>
      <w:rFonts w:ascii="Corbel" w:eastAsia="Corbel" w:hAnsi="Corbel" w:cs="Corbe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Подпись к картинке"/>
    <w:basedOn w:val="a5"/>
    <w:rsid w:val="009254E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TimesNewRoman85pt">
    <w:name w:val="Подпись к картинке + Times New Roman;8;5 pt"/>
    <w:basedOn w:val="a5"/>
    <w:rsid w:val="00925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rsid w:val="009254E0"/>
    <w:pPr>
      <w:shd w:val="clear" w:color="auto" w:fill="FFFFFF"/>
      <w:spacing w:after="420" w:line="19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9254E0"/>
    <w:pPr>
      <w:shd w:val="clear" w:color="auto" w:fill="FFFFFF"/>
      <w:spacing w:before="420" w:line="21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4"/>
    <w:rsid w:val="009254E0"/>
    <w:pPr>
      <w:shd w:val="clear" w:color="auto" w:fill="FFFFFF"/>
      <w:spacing w:before="2520" w:line="28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9254E0"/>
    <w:pPr>
      <w:shd w:val="clear" w:color="auto" w:fill="FFFFFF"/>
      <w:spacing w:after="51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Заголовок №1"/>
    <w:basedOn w:val="a"/>
    <w:link w:val="10"/>
    <w:rsid w:val="009254E0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картинке"/>
    <w:basedOn w:val="a"/>
    <w:link w:val="a5"/>
    <w:rsid w:val="009254E0"/>
    <w:pPr>
      <w:shd w:val="clear" w:color="auto" w:fill="FFFFFF"/>
      <w:spacing w:line="197" w:lineRule="exact"/>
      <w:jc w:val="both"/>
    </w:pPr>
    <w:rPr>
      <w:rFonts w:ascii="Corbel" w:eastAsia="Corbel" w:hAnsi="Corbel" w:cs="Corbel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010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10F2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010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10F2"/>
    <w:rPr>
      <w:color w:val="000000"/>
    </w:rPr>
  </w:style>
  <w:style w:type="table" w:styleId="ac">
    <w:name w:val="Table Grid"/>
    <w:basedOn w:val="a1"/>
    <w:uiPriority w:val="59"/>
    <w:rsid w:val="00DB770F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550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503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testhome</dc:creator>
  <cp:lastModifiedBy>КЛИМ</cp:lastModifiedBy>
  <cp:revision>5</cp:revision>
  <cp:lastPrinted>2020-10-12T06:53:00Z</cp:lastPrinted>
  <dcterms:created xsi:type="dcterms:W3CDTF">2020-10-11T13:00:00Z</dcterms:created>
  <dcterms:modified xsi:type="dcterms:W3CDTF">2020-10-12T07:31:00Z</dcterms:modified>
</cp:coreProperties>
</file>